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EC" w:rsidRPr="00AF23EC" w:rsidRDefault="00AF23EC" w:rsidP="00372188"/>
    <w:p w:rsidR="00AF23EC" w:rsidRPr="002D0174" w:rsidRDefault="00AF23EC" w:rsidP="00372188">
      <w:pPr>
        <w:pStyle w:val="Cm"/>
        <w:rPr>
          <w:rFonts w:eastAsia="Times New Roman"/>
          <w:color w:val="421C5E"/>
        </w:rPr>
      </w:pPr>
      <w:r w:rsidRPr="002D0174">
        <w:rPr>
          <w:rFonts w:eastAsia="Times New Roman"/>
          <w:color w:val="421C5E"/>
        </w:rPr>
        <w:t>Általános szerződési feltételek</w:t>
      </w:r>
    </w:p>
    <w:p w:rsidR="007A650E" w:rsidRDefault="007A650E" w:rsidP="00372188"/>
    <w:p w:rsidR="00AF23EC" w:rsidRPr="00AF23EC" w:rsidRDefault="00AF23EC" w:rsidP="00372188">
      <w:r w:rsidRPr="00AF23EC">
        <w:t xml:space="preserve">A jelen ÁSZF tartalmazza a </w:t>
      </w:r>
      <w:r w:rsidR="007A650E">
        <w:t>Megoldásműhely Az Én Utam online tanfolyam</w:t>
      </w:r>
      <w:r w:rsidRPr="00AF23EC">
        <w:t xml:space="preserve"> (továbbiakban </w:t>
      </w:r>
      <w:r w:rsidR="007A650E">
        <w:t>Az Én Utam</w:t>
      </w:r>
      <w:r w:rsidRPr="00AF23EC">
        <w:t>) használatának feltételeit az alábbiak szerint: </w:t>
      </w:r>
    </w:p>
    <w:p w:rsidR="00AF23EC" w:rsidRPr="007A650E" w:rsidRDefault="00AF23EC" w:rsidP="00372188">
      <w:r w:rsidRPr="007A650E">
        <w:t>A</w:t>
      </w:r>
      <w:r w:rsidR="007A650E" w:rsidRPr="007A650E">
        <w:t>z</w:t>
      </w:r>
      <w:r w:rsidRPr="007A650E">
        <w:t xml:space="preserve"> </w:t>
      </w:r>
      <w:proofErr w:type="spellStart"/>
      <w:r w:rsidR="007A650E">
        <w:t>Az</w:t>
      </w:r>
      <w:proofErr w:type="spellEnd"/>
      <w:r w:rsidR="007A650E">
        <w:t xml:space="preserve"> Én Utam</w:t>
      </w:r>
      <w:r w:rsidR="007A650E" w:rsidRPr="007A650E">
        <w:t xml:space="preserve"> </w:t>
      </w:r>
      <w:r w:rsidRPr="007A650E">
        <w:t>címe:</w:t>
      </w:r>
      <w:r w:rsidR="007A650E">
        <w:t xml:space="preserve"> </w:t>
      </w:r>
      <w:r w:rsidR="007A650E" w:rsidRPr="007A650E">
        <w:t>http://azenutam.megoldasmuhely.hu/</w:t>
      </w:r>
    </w:p>
    <w:p w:rsidR="00AF23EC" w:rsidRPr="00EE1862" w:rsidRDefault="00AF23EC" w:rsidP="00EE1862">
      <w:pPr>
        <w:pStyle w:val="Cmsor1"/>
      </w:pPr>
      <w:r w:rsidRPr="00EE1862">
        <w:t>A</w:t>
      </w:r>
      <w:r w:rsidR="007A650E" w:rsidRPr="00EE1862">
        <w:t>z</w:t>
      </w:r>
      <w:r w:rsidRPr="00EE1862">
        <w:t xml:space="preserve"> </w:t>
      </w:r>
      <w:proofErr w:type="spellStart"/>
      <w:r w:rsidR="007A650E" w:rsidRPr="00EE1862">
        <w:t>Az</w:t>
      </w:r>
      <w:proofErr w:type="spellEnd"/>
      <w:r w:rsidR="007A650E" w:rsidRPr="00EE1862">
        <w:t xml:space="preserve"> Én Utam </w:t>
      </w:r>
      <w:r w:rsidRPr="00EE1862">
        <w:t>üzemeltetőjének (továbbiakban Szolgáltató) adatai:</w:t>
      </w:r>
    </w:p>
    <w:p w:rsidR="002D0174" w:rsidRDefault="002D0174" w:rsidP="00372188">
      <w:pPr>
        <w:jc w:val="left"/>
      </w:pPr>
    </w:p>
    <w:p w:rsidR="007A650E" w:rsidRDefault="00AF23EC" w:rsidP="00372188">
      <w:pPr>
        <w:jc w:val="left"/>
      </w:pPr>
      <w:r w:rsidRPr="007A650E">
        <w:t>Cégnév</w:t>
      </w:r>
      <w:r w:rsidR="007A650E">
        <w:t>: EMGÉ Stúdió Bt.</w:t>
      </w:r>
      <w:r w:rsidRPr="007A650E">
        <w:br/>
        <w:t xml:space="preserve">Székhely címe: </w:t>
      </w:r>
      <w:r w:rsidR="007A650E">
        <w:t>2045 Törökbálint, Tükörhegy u. 2.</w:t>
      </w:r>
    </w:p>
    <w:p w:rsidR="00AF23EC" w:rsidRPr="00E42158" w:rsidRDefault="007A650E" w:rsidP="00372188">
      <w:pPr>
        <w:jc w:val="left"/>
      </w:pPr>
      <w:r>
        <w:t>A szolgáltató elérhetősége, az igénybe vevőkkel való kapcsolattartásra szolgáló, rendszeresen használt elektronikus levelezési címe</w:t>
      </w:r>
      <w:r w:rsidR="00E42158">
        <w:t xml:space="preserve">: </w:t>
      </w:r>
      <w:proofErr w:type="spellStart"/>
      <w:r w:rsidR="00E42158">
        <w:t>info</w:t>
      </w:r>
      <w:proofErr w:type="spellEnd"/>
      <w:r w:rsidR="00E42158">
        <w:t>@megoldasmuhely.</w:t>
      </w:r>
      <w:r>
        <w:t>hu</w:t>
      </w:r>
      <w:r w:rsidR="00AF23EC" w:rsidRPr="007A650E">
        <w:br/>
      </w:r>
      <w:r w:rsidR="00AF23EC" w:rsidRPr="0015525C">
        <w:rPr>
          <w:b/>
        </w:rPr>
        <w:t>Cégjegyzékszám</w:t>
      </w:r>
      <w:r w:rsidR="00AF23EC" w:rsidRPr="007A650E">
        <w:t xml:space="preserve">: </w:t>
      </w:r>
      <w:r>
        <w:rPr>
          <w:rFonts w:ascii="Roboto" w:hAnsi="Roboto" w:cs="Roboto"/>
          <w:sz w:val="18"/>
          <w:szCs w:val="18"/>
        </w:rPr>
        <w:t>Cg.13-06-068561</w:t>
      </w:r>
      <w:r w:rsidR="00AF23EC" w:rsidRPr="007A650E">
        <w:br/>
      </w:r>
      <w:r w:rsidR="00AF23EC" w:rsidRPr="0015525C">
        <w:rPr>
          <w:b/>
        </w:rPr>
        <w:t>Nyilvántartást vezető cégbíróság</w:t>
      </w:r>
      <w:r w:rsidR="00AF23EC" w:rsidRPr="007A650E">
        <w:t xml:space="preserve">: </w:t>
      </w:r>
      <w:r>
        <w:rPr>
          <w:rFonts w:ascii="Roboto" w:hAnsi="Roboto" w:cs="Roboto"/>
          <w:sz w:val="18"/>
          <w:szCs w:val="18"/>
        </w:rPr>
        <w:t>Budapest Környéki Törvényszék Cégbírósága</w:t>
      </w:r>
      <w:r w:rsidR="00AF23EC" w:rsidRPr="007A650E">
        <w:br/>
      </w:r>
      <w:r w:rsidR="00AF23EC" w:rsidRPr="0015525C">
        <w:rPr>
          <w:b/>
        </w:rPr>
        <w:t>Statisztikai számjel</w:t>
      </w:r>
      <w:r w:rsidR="00AF23EC" w:rsidRPr="007A650E">
        <w:t xml:space="preserve">: </w:t>
      </w:r>
      <w:r>
        <w:rPr>
          <w:rFonts w:ascii="Roboto" w:hAnsi="Roboto" w:cs="Roboto"/>
          <w:sz w:val="18"/>
          <w:szCs w:val="18"/>
        </w:rPr>
        <w:t>25127470-7420-117-13.</w:t>
      </w:r>
      <w:r w:rsidR="00AF23EC" w:rsidRPr="007A650E">
        <w:br/>
      </w:r>
      <w:r w:rsidR="00AF23EC" w:rsidRPr="0015525C">
        <w:rPr>
          <w:b/>
        </w:rPr>
        <w:t>Adószám</w:t>
      </w:r>
      <w:r w:rsidR="00AF23EC" w:rsidRPr="007A650E">
        <w:t xml:space="preserve">: </w:t>
      </w:r>
      <w:r>
        <w:rPr>
          <w:rFonts w:ascii="Roboto" w:hAnsi="Roboto" w:cs="Roboto"/>
          <w:sz w:val="18"/>
          <w:szCs w:val="18"/>
        </w:rPr>
        <w:t>25127470-2-13</w:t>
      </w:r>
      <w:r w:rsidR="00AF23EC" w:rsidRPr="007A650E">
        <w:br/>
      </w:r>
      <w:proofErr w:type="gramStart"/>
      <w:r w:rsidR="00AF23EC" w:rsidRPr="0015525C">
        <w:rPr>
          <w:b/>
        </w:rPr>
        <w:t>Bankszámlaszám</w:t>
      </w:r>
      <w:r w:rsidR="00AF23EC" w:rsidRPr="007A650E">
        <w:t xml:space="preserve"> :</w:t>
      </w:r>
      <w:proofErr w:type="gramEnd"/>
      <w:r w:rsidR="00AF23EC" w:rsidRPr="007A650E">
        <w:t xml:space="preserve"> </w:t>
      </w:r>
      <w:r>
        <w:rPr>
          <w:rFonts w:ascii="Roboto" w:hAnsi="Roboto" w:cs="Roboto"/>
          <w:sz w:val="18"/>
          <w:szCs w:val="18"/>
        </w:rPr>
        <w:t>10700268-68846493-51100005</w:t>
      </w:r>
    </w:p>
    <w:p w:rsidR="007A650E" w:rsidRDefault="007A650E" w:rsidP="00372188">
      <w:pPr>
        <w:jc w:val="left"/>
      </w:pPr>
      <w:r w:rsidRPr="0015525C">
        <w:rPr>
          <w:b/>
        </w:rPr>
        <w:t>Tárhely szolgáltató</w:t>
      </w:r>
      <w:r>
        <w:t xml:space="preserve">: neve: TÁRHELYPARK Kft. weboldala: </w:t>
      </w:r>
      <w:hyperlink r:id="rId5" w:history="1">
        <w:r w:rsidRPr="00903DA0">
          <w:rPr>
            <w:rStyle w:val="Hiperhivatkozs"/>
          </w:rPr>
          <w:t>https://tarhelypark.hu/</w:t>
        </w:r>
      </w:hyperlink>
      <w:r>
        <w:t xml:space="preserve">, címe: </w:t>
      </w:r>
      <w:r w:rsidRPr="00E42158">
        <w:t xml:space="preserve">1115 Budapest, </w:t>
      </w:r>
      <w:proofErr w:type="spellStart"/>
      <w:r w:rsidRPr="00E42158">
        <w:t>Keveháza</w:t>
      </w:r>
      <w:proofErr w:type="spellEnd"/>
      <w:r w:rsidRPr="00E42158">
        <w:t xml:space="preserve"> u. 3.</w:t>
      </w:r>
      <w:bookmarkStart w:id="0" w:name="_GoBack"/>
      <w:bookmarkEnd w:id="0"/>
    </w:p>
    <w:p w:rsidR="007A650E" w:rsidRDefault="007A650E" w:rsidP="00372188"/>
    <w:p w:rsidR="007A650E" w:rsidRPr="007A650E" w:rsidRDefault="007A650E" w:rsidP="00372188"/>
    <w:p w:rsidR="00AF23EC" w:rsidRDefault="00AF23EC" w:rsidP="00EE1862">
      <w:pPr>
        <w:pStyle w:val="Cmsor1"/>
      </w:pPr>
      <w:r w:rsidRPr="00AF23EC">
        <w:t>Az általános szerződési feltételek elfogadása</w:t>
      </w:r>
    </w:p>
    <w:p w:rsidR="00EE1862" w:rsidRPr="00EE1862" w:rsidRDefault="00EE1862" w:rsidP="00EE1862"/>
    <w:p w:rsidR="00D94662" w:rsidRDefault="00AF23EC" w:rsidP="00D94662">
      <w:pPr>
        <w:pStyle w:val="Listaszerbekezds"/>
        <w:numPr>
          <w:ilvl w:val="0"/>
          <w:numId w:val="3"/>
        </w:numPr>
      </w:pPr>
      <w:r w:rsidRPr="00372188">
        <w:t>A regisztráció illetve vásárlás során (mindkét esetben) a felhasználó, ha a</w:t>
      </w:r>
      <w:r w:rsidR="00961995">
        <w:t>z</w:t>
      </w:r>
      <w:r w:rsidRPr="00372188">
        <w:t xml:space="preserve"> </w:t>
      </w:r>
      <w:proofErr w:type="spellStart"/>
      <w:r w:rsidR="007A650E" w:rsidRPr="00372188">
        <w:t>Az</w:t>
      </w:r>
      <w:proofErr w:type="spellEnd"/>
      <w:r w:rsidR="007A650E" w:rsidRPr="00372188">
        <w:t xml:space="preserve"> Én Utam</w:t>
      </w:r>
      <w:r w:rsidRPr="00372188">
        <w:t xml:space="preserve"> szolgáltatásait igénybe kívánja venni, akkor köteles elfogadni a jelen ÁSZF feltételeit, amit az űrlapon található jelölő négyzet kiválasztásával tehet meg. Az ÁSZF feltételeinek elfogadása esetén a jelen ÁSZF szerinti szerződés jön létre az Szolgáltató és a</w:t>
      </w:r>
      <w:r w:rsidR="00816167">
        <w:t>z</w:t>
      </w:r>
      <w:r w:rsidRPr="00372188">
        <w:t xml:space="preserve"> </w:t>
      </w:r>
      <w:proofErr w:type="spellStart"/>
      <w:r w:rsidR="007A650E" w:rsidRPr="00372188">
        <w:t>Az</w:t>
      </w:r>
      <w:proofErr w:type="spellEnd"/>
      <w:r w:rsidR="007A650E" w:rsidRPr="00372188">
        <w:t xml:space="preserve"> Én Utam</w:t>
      </w:r>
      <w:r w:rsidRPr="00372188">
        <w:t xml:space="preserve"> felhasználója között.</w:t>
      </w:r>
    </w:p>
    <w:p w:rsidR="00AF23EC" w:rsidRPr="00372188" w:rsidRDefault="00AF23EC" w:rsidP="00D94662">
      <w:pPr>
        <w:pStyle w:val="Listaszerbekezds"/>
        <w:numPr>
          <w:ilvl w:val="0"/>
          <w:numId w:val="3"/>
        </w:numPr>
      </w:pPr>
      <w:r w:rsidRPr="00372188">
        <w:t>Ha a felhasználó az ÁSZF feltételeit nem fogadja el, akkor nem veheti igénybe a</w:t>
      </w:r>
      <w:r w:rsidR="00816167">
        <w:t>z</w:t>
      </w:r>
      <w:r w:rsidRPr="00372188">
        <w:t xml:space="preserve"> </w:t>
      </w:r>
      <w:proofErr w:type="spellStart"/>
      <w:r w:rsidR="007A650E" w:rsidRPr="00372188">
        <w:t>Az</w:t>
      </w:r>
      <w:proofErr w:type="spellEnd"/>
      <w:r w:rsidR="007A650E" w:rsidRPr="00372188">
        <w:t xml:space="preserve"> Én Utam</w:t>
      </w:r>
      <w:r w:rsidRPr="00372188">
        <w:t xml:space="preserve"> szolgáltatásait. Nem </w:t>
      </w:r>
      <w:proofErr w:type="gramStart"/>
      <w:r w:rsidRPr="00372188">
        <w:t>regisztrálhat</w:t>
      </w:r>
      <w:proofErr w:type="gramEnd"/>
      <w:r w:rsidRPr="00372188">
        <w:t xml:space="preserve"> és nem küldhet megrendelést sem. </w:t>
      </w:r>
    </w:p>
    <w:p w:rsidR="00AF23EC" w:rsidRPr="00AF23EC" w:rsidRDefault="00EE1862" w:rsidP="00EE1862">
      <w:pPr>
        <w:pStyle w:val="Cmsor1"/>
      </w:pPr>
      <w:r>
        <w:t>A megrendelés lépései</w:t>
      </w:r>
    </w:p>
    <w:p w:rsidR="0007782D" w:rsidRDefault="0007782D" w:rsidP="00961995">
      <w:pPr>
        <w:jc w:val="left"/>
      </w:pPr>
    </w:p>
    <w:p w:rsidR="0007782D" w:rsidRDefault="001B6B59" w:rsidP="005455E5">
      <w:pPr>
        <w:pStyle w:val="Listaszerbekezds"/>
        <w:numPr>
          <w:ilvl w:val="0"/>
          <w:numId w:val="5"/>
        </w:numPr>
        <w:jc w:val="left"/>
      </w:pPr>
      <w:r>
        <w:t>Felhasználó\Megrendelő regisztráció nélkül is megkezdheti a vásárlást a megrendelőlap kitöltésével</w:t>
      </w:r>
    </w:p>
    <w:p w:rsidR="0007782D" w:rsidRDefault="00AF23EC" w:rsidP="005455E5">
      <w:pPr>
        <w:pStyle w:val="Listaszerbekezds"/>
        <w:numPr>
          <w:ilvl w:val="0"/>
          <w:numId w:val="5"/>
        </w:numPr>
        <w:jc w:val="left"/>
      </w:pPr>
      <w:r w:rsidRPr="00AF23EC">
        <w:t>A megrendelés összeállítása</w:t>
      </w:r>
      <w:r w:rsidR="001B6B59">
        <w:t xml:space="preserve"> (a megvásárolni kívánt termék, termékek típusát és darabszámának megadásával)</w:t>
      </w:r>
    </w:p>
    <w:p w:rsidR="0007782D" w:rsidRDefault="00AF23EC" w:rsidP="005455E5">
      <w:pPr>
        <w:pStyle w:val="Listaszerbekezds"/>
        <w:numPr>
          <w:ilvl w:val="0"/>
          <w:numId w:val="5"/>
        </w:numPr>
        <w:jc w:val="left"/>
      </w:pPr>
      <w:r w:rsidRPr="00AF23EC">
        <w:lastRenderedPageBreak/>
        <w:t xml:space="preserve"> Az adatbeviteli hibák ellenőrzésének és javításának módja</w:t>
      </w:r>
      <w:r w:rsidR="00F25C06">
        <w:t xml:space="preserve"> (amennyiben a weboldalon vagy a megrendelőlapon hiba vagy hiányosság lép fel a termékeknél vagy az áraknál, fenntartjuk a jogot a korrekcióra. Ilyen esetben a hiba felismerése, illetve módosítása után azonnal tájékoztatjuk a vevőt az új adatokról. A vevő ezt követően még egyszer megerősítheti a megrendelést, vagy lehetőség van arra, hogy bármely fél elálljon a szerződéstől.)</w:t>
      </w:r>
    </w:p>
    <w:p w:rsidR="0007782D" w:rsidRDefault="00AF23EC" w:rsidP="005455E5">
      <w:pPr>
        <w:pStyle w:val="Listaszerbekezds"/>
        <w:numPr>
          <w:ilvl w:val="0"/>
          <w:numId w:val="5"/>
        </w:numPr>
        <w:jc w:val="left"/>
      </w:pPr>
      <w:r w:rsidRPr="00AF23EC">
        <w:t>A megrendelés elküldése</w:t>
      </w:r>
      <w:r w:rsidR="00AE3CEF">
        <w:t xml:space="preserve"> (az adatok megadását követően Felhasználó\Megrendelő a ”megrendelem” gombra kattintva tudja elküldeni megrendelését</w:t>
      </w:r>
      <w:proofErr w:type="gramStart"/>
      <w:r w:rsidR="00AE3CEF">
        <w:t>,,</w:t>
      </w:r>
      <w:proofErr w:type="gramEnd"/>
      <w:r w:rsidR="00AE3CEF">
        <w:t xml:space="preserve"> illetve e-mailben jelezheti felénk egyéb, rendeléssel kapcsolatos kívánságát)</w:t>
      </w:r>
    </w:p>
    <w:p w:rsidR="00AF23EC" w:rsidRPr="00AE3CEF" w:rsidRDefault="00AF23EC" w:rsidP="005455E5">
      <w:pPr>
        <w:pStyle w:val="Listaszerbekezds"/>
        <w:numPr>
          <w:ilvl w:val="0"/>
          <w:numId w:val="5"/>
        </w:numPr>
        <w:jc w:val="left"/>
      </w:pPr>
      <w:r w:rsidRPr="0007782D">
        <w:rPr>
          <w:bCs/>
        </w:rPr>
        <w:t>A megrendelés visszaigazolása</w:t>
      </w:r>
      <w:r w:rsidR="00E53112">
        <w:rPr>
          <w:bCs/>
        </w:rPr>
        <w:t xml:space="preserve"> (a </w:t>
      </w:r>
      <w:r w:rsidR="00E53112">
        <w:t>Felhasználó\Megrendelő e-mail-ben a megrendelés elküldését követően visszaigazolást kap. Szolgáltató kizárja a visszaigazolási felelősségét, ha a visszaigazolás azért nem érkezik meg időben, mert Felhasználó\Megrendelő rossz adatokat adott meg regisztrációja\megrendelése során, vagy a fiókjához tartozó tárhely telítettsége miatt nem tud üzenetet fogadni.</w:t>
      </w:r>
      <w:r w:rsidR="00E53112">
        <w:rPr>
          <w:bCs/>
        </w:rPr>
        <w:t>)</w:t>
      </w:r>
    </w:p>
    <w:p w:rsidR="00AE3CEF" w:rsidRDefault="00AE3CEF" w:rsidP="005455E5">
      <w:pPr>
        <w:pStyle w:val="Listaszerbekezds"/>
        <w:numPr>
          <w:ilvl w:val="0"/>
          <w:numId w:val="5"/>
        </w:numPr>
        <w:jc w:val="left"/>
      </w:pPr>
      <w:r>
        <w:t>A fizetendő végösszeg a megrendelés összesítése és visszaigazoló levél alapján minden költséget tartalmaz. A Felhasználó/Megrendelő rendelése leadásával elfogadja, hogy részére a számla elektronikus számla formájában kerül kiállításra a megvásárolt termékről. A számlát, az elállási jogról szóló tájékoztatót a sikeres fizetést követően küldött visszaigazoló e-mail tartalmazza.</w:t>
      </w:r>
    </w:p>
    <w:p w:rsidR="00381277" w:rsidRDefault="00381277" w:rsidP="005455E5">
      <w:pPr>
        <w:pStyle w:val="Listaszerbekezds"/>
        <w:numPr>
          <w:ilvl w:val="0"/>
          <w:numId w:val="5"/>
        </w:numPr>
        <w:jc w:val="left"/>
      </w:pPr>
      <w:r>
        <w:t>A megrendelések feldolgozása munkaidőben történik. A megrendelés feldolgozásaként megjelölt időpontokon kívül is van lehetőség a megrendelés leadására, amennyiben az a munkaidő lejárta után történik, az azt követő munkanapon kerül feldolgozásra. Szolgáltató ügyfélszolgálata minden esetben elektronikus úton visszaigazolja, hogy mikor tudja teljesíteni a megrendelését.</w:t>
      </w:r>
    </w:p>
    <w:p w:rsidR="00106065" w:rsidRDefault="004F5DCE" w:rsidP="005455E5">
      <w:pPr>
        <w:pStyle w:val="Listaszerbekezds"/>
        <w:numPr>
          <w:ilvl w:val="0"/>
          <w:numId w:val="5"/>
        </w:numPr>
        <w:jc w:val="left"/>
      </w:pPr>
      <w:r>
        <w:t>Általános teljesítési határidő, a fizetéstől számított 7 munkanapon belül. Ha Szolgáltató és Felhasználó\Megrendelő a teljesítés időpontjában nem állapodtak meg, úgy a Szolgáltató a Felhasználó\Megrendelő felszólításában meghatározott időpontban vagy időn belül,</w:t>
      </w:r>
      <w:r w:rsidRPr="004F5DCE">
        <w:t xml:space="preserve"> </w:t>
      </w:r>
      <w:r>
        <w:t>felszólítás hiányában legkésőbb a megrendelésnek Szolgáltatóhoz való</w:t>
      </w:r>
      <w:r w:rsidRPr="004F5DCE">
        <w:t xml:space="preserve"> </w:t>
      </w:r>
      <w:r>
        <w:t>megérkezésétől számított harminc napon belül köteles a szerződés szerinti teljesítésre.</w:t>
      </w:r>
    </w:p>
    <w:p w:rsidR="00EF144A" w:rsidRDefault="00EF144A" w:rsidP="005455E5">
      <w:pPr>
        <w:pStyle w:val="Listaszerbekezds"/>
        <w:numPr>
          <w:ilvl w:val="0"/>
          <w:numId w:val="5"/>
        </w:numPr>
        <w:jc w:val="left"/>
      </w:pPr>
      <w:r>
        <w:t>Ha Szolgáltató a szerződésben vállalt kötelezettségét azért nem teljesíti, mert a szerződésben meghatározott termék nem áll rendelkezésére, köteles erről Felhasználót\Megrendelőt haladéktalanul tájékoztatni, valamint Felhasználó\Megrendelő által fizetett összeget haladéktalanul, de legkésőbb harminc napon belül visszatéríteni.</w:t>
      </w:r>
    </w:p>
    <w:p w:rsidR="00EF144A" w:rsidRPr="0007782D" w:rsidRDefault="00EF144A" w:rsidP="005455E5">
      <w:pPr>
        <w:pStyle w:val="Listaszerbekezds"/>
        <w:numPr>
          <w:ilvl w:val="0"/>
          <w:numId w:val="5"/>
        </w:numPr>
        <w:jc w:val="left"/>
      </w:pPr>
      <w:r>
        <w:t>Szolgáltató nem vállal felelősséget az esetleges technikai ismertetők, elírások, a beszállító, vagy rajta kívül álló okok miatt történő előzetes bejelentés nélküli változása miatt. Szolgáltató fenntartja a jogot a már visszaigazolt megrendelések visszautasítására részben, vagy teljes egészben. Részben történő teljesítés kizárólag Felhasználóval\Megrendelővel történő egyeztetést követően kerülhet sor.</w:t>
      </w:r>
    </w:p>
    <w:p w:rsidR="00AF23EC" w:rsidRPr="00AF23EC" w:rsidRDefault="00AF23EC" w:rsidP="00EE1862">
      <w:pPr>
        <w:pStyle w:val="Cmsor1"/>
      </w:pPr>
      <w:r w:rsidRPr="00AF23EC">
        <w:t>Az adásvételi szerződés létrejötte:</w:t>
      </w:r>
    </w:p>
    <w:p w:rsidR="00816167" w:rsidRDefault="00AF23EC" w:rsidP="00EE1862">
      <w:pPr>
        <w:pStyle w:val="Listaszerbekezds"/>
        <w:numPr>
          <w:ilvl w:val="0"/>
          <w:numId w:val="9"/>
        </w:numPr>
      </w:pPr>
      <w:r w:rsidRPr="00AF23EC">
        <w:t>Ha a felhasználó megrendelést küld a</w:t>
      </w:r>
      <w:r w:rsidR="00816167">
        <w:t>z</w:t>
      </w:r>
      <w:r w:rsidRPr="00AF23EC">
        <w:t xml:space="preserve"> </w:t>
      </w:r>
      <w:r w:rsidR="007A650E">
        <w:t>Az Én Utam</w:t>
      </w:r>
      <w:r w:rsidRPr="00AF23EC">
        <w:t xml:space="preserve"> oldalain, és a szolgáltató a megrendelést e-mailben visszaigazolja adásvételi szerződés jön létre a vásárló (felhasználó) és a szolgáltató között. (Ha a megrendelés megérkezését visszaigazoló e-mail a vásárlóhoz 48 órán belül nem érkezik meg, akkor a vásárló mentesül az ajánlati kötöttség alól, nem köteles a megrendelt terméket megvenni, a szolgáltatást igénybe venni.) </w:t>
      </w:r>
    </w:p>
    <w:p w:rsidR="0000339C" w:rsidRDefault="00AF23EC" w:rsidP="00EE1862">
      <w:pPr>
        <w:pStyle w:val="Listaszerbekezds"/>
        <w:numPr>
          <w:ilvl w:val="0"/>
          <w:numId w:val="9"/>
        </w:numPr>
      </w:pPr>
      <w:r w:rsidRPr="00AF23EC">
        <w:t>A felhasználó elfogadja, hogy az ily módon kötött szerződés írásban megkötöttnek minősül, és arra Magyarország joga irányadó. A szerződésre a jelen ÁSZF</w:t>
      </w:r>
      <w:r w:rsidR="0000339C">
        <w:t xml:space="preserve"> rendelkezései vonatkoznak. </w:t>
      </w:r>
    </w:p>
    <w:p w:rsidR="00AF23EC" w:rsidRDefault="00AF23EC" w:rsidP="00EE1862">
      <w:pPr>
        <w:pStyle w:val="Listaszerbekezds"/>
        <w:numPr>
          <w:ilvl w:val="0"/>
          <w:numId w:val="9"/>
        </w:numPr>
      </w:pPr>
      <w:r w:rsidRPr="00AF23EC">
        <w:lastRenderedPageBreak/>
        <w:t xml:space="preserve">A szerződés magyar nyelven jön létre, </w:t>
      </w:r>
      <w:proofErr w:type="gramStart"/>
      <w:r w:rsidRPr="00AF23EC">
        <w:t>a</w:t>
      </w:r>
      <w:proofErr w:type="gramEnd"/>
      <w:r w:rsidRPr="00AF23EC">
        <w:t xml:space="preserve"> </w:t>
      </w:r>
      <w:r w:rsidR="007A650E">
        <w:t>Az Én Utam</w:t>
      </w:r>
      <w:r w:rsidRPr="00AF23EC">
        <w:t xml:space="preserve"> elektronikus formában, automatikusan tárolja. A felhasználó számára a</w:t>
      </w:r>
      <w:r w:rsidR="0000339C">
        <w:t>z</w:t>
      </w:r>
      <w:r w:rsidRPr="00AF23EC">
        <w:t xml:space="preserve"> </w:t>
      </w:r>
      <w:proofErr w:type="spellStart"/>
      <w:r w:rsidR="007A650E">
        <w:t>Az</w:t>
      </w:r>
      <w:proofErr w:type="spellEnd"/>
      <w:r w:rsidR="007A650E">
        <w:t xml:space="preserve"> Én Utam</w:t>
      </w:r>
      <w:r w:rsidRPr="00AF23EC">
        <w:t>ba történő bejelentkezés után hozzáférhető. Annak tartalmát elolvashatja, mentheti vagy kinyomtathatja. </w:t>
      </w:r>
    </w:p>
    <w:p w:rsidR="00EE1862" w:rsidRPr="00AF23EC" w:rsidRDefault="00EE1862" w:rsidP="00EE1862">
      <w:pPr>
        <w:ind w:left="360"/>
      </w:pPr>
    </w:p>
    <w:p w:rsidR="00AF23EC" w:rsidRPr="00AF23EC" w:rsidRDefault="00AF23EC" w:rsidP="00EE1862">
      <w:pPr>
        <w:pStyle w:val="Cmsor1"/>
      </w:pPr>
      <w:r w:rsidRPr="00AF23EC">
        <w:t>A termék lényeges tulajdonságai</w:t>
      </w:r>
    </w:p>
    <w:p w:rsidR="00EE1862" w:rsidRDefault="00EE1862" w:rsidP="00372188"/>
    <w:p w:rsidR="00AF23EC" w:rsidRPr="00AF23EC" w:rsidRDefault="00AF23EC" w:rsidP="00372188">
      <w:r w:rsidRPr="00AF23EC">
        <w:t>A termék lényeges tulajdonságait a felhasználók megtekinthetik a termékek bemutató oldalain. </w:t>
      </w:r>
    </w:p>
    <w:p w:rsidR="00AF23EC" w:rsidRPr="00EA074C" w:rsidRDefault="00AF23EC" w:rsidP="00372188">
      <w:pPr>
        <w:rPr>
          <w:b/>
        </w:rPr>
      </w:pPr>
      <w:r w:rsidRPr="00EA074C">
        <w:rPr>
          <w:b/>
        </w:rPr>
        <w:t>Árak</w:t>
      </w:r>
    </w:p>
    <w:p w:rsidR="00AF23EC" w:rsidRPr="00AF23EC" w:rsidRDefault="00AF23EC" w:rsidP="00372188">
      <w:r w:rsidRPr="00AF23EC">
        <w:t>A</w:t>
      </w:r>
      <w:r w:rsidR="00EA074C">
        <w:t>z</w:t>
      </w:r>
      <w:r w:rsidRPr="00AF23EC">
        <w:t xml:space="preserve"> </w:t>
      </w:r>
      <w:proofErr w:type="spellStart"/>
      <w:r w:rsidR="007A650E">
        <w:t>Az</w:t>
      </w:r>
      <w:proofErr w:type="spellEnd"/>
      <w:r w:rsidR="007A650E">
        <w:t xml:space="preserve"> Én Utam</w:t>
      </w:r>
      <w:r w:rsidRPr="00AF23EC">
        <w:t xml:space="preserve">ban közzétett árak </w:t>
      </w:r>
      <w:proofErr w:type="spellStart"/>
      <w:r w:rsidRPr="00AF23EC">
        <w:t>ÁFÁ-val</w:t>
      </w:r>
      <w:proofErr w:type="spellEnd"/>
      <w:r w:rsidRPr="00AF23EC">
        <w:t xml:space="preserve"> növelt bruttó árak, amelyek t</w:t>
      </w:r>
      <w:r w:rsidR="00EA074C">
        <w:t>artalmazzák a termékek árát és az online hozzáférés biztosítását</w:t>
      </w:r>
      <w:r w:rsidR="00143A68">
        <w:t>.</w:t>
      </w:r>
      <w:r w:rsidRPr="00AF23EC">
        <w:t> </w:t>
      </w:r>
    </w:p>
    <w:p w:rsidR="00AF23EC" w:rsidRPr="00EA074C" w:rsidRDefault="00AF23EC" w:rsidP="00372188">
      <w:pPr>
        <w:rPr>
          <w:b/>
        </w:rPr>
      </w:pPr>
      <w:r w:rsidRPr="00EA074C">
        <w:rPr>
          <w:b/>
        </w:rPr>
        <w:t>Kiszállítás, személyes átvétel</w:t>
      </w:r>
    </w:p>
    <w:p w:rsidR="00AF23EC" w:rsidRPr="00AF23EC" w:rsidRDefault="00AF23EC" w:rsidP="00EA074C">
      <w:pPr>
        <w:jc w:val="left"/>
      </w:pPr>
      <w:r w:rsidRPr="00AF23EC">
        <w:t>1. A szállítási határidők</w:t>
      </w:r>
      <w:r w:rsidR="00567321">
        <w:t xml:space="preserve"> (vagyis az online elérés biztosítása)</w:t>
      </w:r>
      <w:r w:rsidRPr="00AF23EC">
        <w:t xml:space="preserve"> a termékek bemutató oldalain olvashatók.</w:t>
      </w:r>
      <w:r w:rsidRPr="00AF23EC">
        <w:br/>
      </w:r>
    </w:p>
    <w:p w:rsidR="00AF23EC" w:rsidRPr="00143A68" w:rsidRDefault="00AF23EC" w:rsidP="00EA074C">
      <w:pPr>
        <w:jc w:val="left"/>
        <w:rPr>
          <w:b/>
        </w:rPr>
      </w:pPr>
      <w:r w:rsidRPr="00143A68">
        <w:rPr>
          <w:b/>
        </w:rPr>
        <w:t>Lehetséges fizetési módok</w:t>
      </w:r>
    </w:p>
    <w:p w:rsidR="00AF23EC" w:rsidRPr="00AF23EC" w:rsidRDefault="00143A68" w:rsidP="00EA074C">
      <w:pPr>
        <w:jc w:val="left"/>
      </w:pPr>
      <w:r>
        <w:t>1</w:t>
      </w:r>
      <w:r w:rsidR="00AF23EC" w:rsidRPr="00AF23EC">
        <w:t>. Banki átutalás (előre utalás)</w:t>
      </w:r>
      <w:r w:rsidR="00AF23EC" w:rsidRPr="00AF23EC">
        <w:br/>
      </w:r>
    </w:p>
    <w:p w:rsidR="00AF23EC" w:rsidRDefault="00AF23EC" w:rsidP="00EE1862">
      <w:pPr>
        <w:pStyle w:val="Cmsor1"/>
      </w:pPr>
      <w:r w:rsidRPr="00AF23EC">
        <w:t>Elállási jog</w:t>
      </w:r>
    </w:p>
    <w:p w:rsidR="00EE1862" w:rsidRPr="00EE1862" w:rsidRDefault="00EE1862" w:rsidP="00EE1862"/>
    <w:p w:rsidR="00AF23EC" w:rsidRPr="00AF23EC" w:rsidRDefault="00AF23EC" w:rsidP="00372188">
      <w:r w:rsidRPr="00AF23EC">
        <w:t>Ide beilleszthető a 45/2014. (II. 26.) Korm. rendelet 1. mellékletében található Elállási/Felmondási mintatájékoztató, kiegészítve a vállalkozás adataival. </w:t>
      </w:r>
    </w:p>
    <w:p w:rsidR="00AF23EC" w:rsidRPr="00567321" w:rsidRDefault="00AF23EC" w:rsidP="00372188">
      <w:pPr>
        <w:rPr>
          <w:b/>
        </w:rPr>
      </w:pPr>
      <w:r w:rsidRPr="00567321">
        <w:rPr>
          <w:b/>
        </w:rPr>
        <w:t>Elállási nyilatkozatminta</w:t>
      </w:r>
    </w:p>
    <w:p w:rsidR="00B12B64" w:rsidRDefault="00B12B64" w:rsidP="00372188">
      <w:r>
        <w:t xml:space="preserve">Az Európai Parlament és a Tanács 2011/83/EU számú irányelvének, továbbá a fogyasztó és a vállalkozás közötti szerződések részletes szabályairól szóló 45/2014. (II.26.) Korm. rendelet szabályozása értelmében Felhasználó\Megrendelő a megrendelt termék kézhez vételétől számított 14 napon belül indokolás nélkül elállhat a szerződéstől, visszaküldheti a megrendelt terméket. Jelen tájékoztató hiányában jogosult Felhasználó\Megrendelő 1 év elteltéig gyakorolni az elállási jogát. </w:t>
      </w:r>
    </w:p>
    <w:p w:rsidR="00B12B64" w:rsidRDefault="00B12B64" w:rsidP="00372188">
      <w:r>
        <w:t xml:space="preserve">Az elállási jog gyakorlására nyitva álló idő attól a naptól számított 14 nap elteltével jár le, amelyen Felhasználó\Megrendelő a terméket e-mailben átveszi. </w:t>
      </w:r>
    </w:p>
    <w:p w:rsidR="00B12B64" w:rsidRDefault="00B12B64" w:rsidP="00372188">
      <w:r>
        <w:t>Nem illeti meg az elállási jog Felhasználót\Megrendelőt olyan nem előre gyártott termék esetében, amelyet a fogyasztó utasítása alapján vagy kifejezett kérésére állítottak elő, vagy olyan termék esetében, amelyet egyértelműen a fogyasztó személyére szabtak.</w:t>
      </w:r>
    </w:p>
    <w:p w:rsidR="00B52869" w:rsidRDefault="00B12B64" w:rsidP="00372188">
      <w:r>
        <w:t>A fogyasztó szintén nem gyakorolhatja az elállási jogát</w:t>
      </w:r>
      <w:r w:rsidR="006A3016">
        <w:t>:</w:t>
      </w:r>
      <w:r>
        <w:t xml:space="preserve"> </w:t>
      </w:r>
    </w:p>
    <w:p w:rsidR="00B52869" w:rsidRDefault="00B12B64" w:rsidP="00372188"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 </w:t>
      </w:r>
    </w:p>
    <w:p w:rsidR="00B52869" w:rsidRDefault="00B12B64" w:rsidP="00372188">
      <w:r>
        <w:lastRenderedPageBreak/>
        <w:t xml:space="preserve">b) olyan termék vagy szolgáltatás tekintetében, amelynek ára, illetve díja a pénzpiac vállalkozás által nem befolyásolható, az elállási jog gyakorlására nyitva álló határidő alatt is lehetséges ingadozásától függ; </w:t>
      </w:r>
    </w:p>
    <w:p w:rsidR="00B52869" w:rsidRDefault="00B12B64" w:rsidP="00372188">
      <w:r>
        <w:t xml:space="preserve">c) romlandó vagy minőségét rövid ideig megőrző termék tekintetében; </w:t>
      </w:r>
    </w:p>
    <w:p w:rsidR="00B52869" w:rsidRDefault="00B12B64" w:rsidP="00372188">
      <w:r>
        <w:t xml:space="preserve">d) olyan zárt csomagolású termék tekintetében, amely egészségvédelmi vagy higiéniai okokból az átadást követő felbontása után nem küldhető vissza; </w:t>
      </w:r>
    </w:p>
    <w:p w:rsidR="00B52869" w:rsidRDefault="00B12B64" w:rsidP="00372188">
      <w:proofErr w:type="gramStart"/>
      <w:r>
        <w:t>e</w:t>
      </w:r>
      <w:proofErr w:type="gramEnd"/>
      <w:r>
        <w:t xml:space="preserve">) olyan termék tekintetében, amely jellegénél fogva az átadást követően elválaszthatatlanul vegyül más termékkel; </w:t>
      </w:r>
    </w:p>
    <w:p w:rsidR="00B52869" w:rsidRDefault="00B12B64" w:rsidP="00372188">
      <w:proofErr w:type="gramStart"/>
      <w:r>
        <w:t>f</w:t>
      </w:r>
      <w:proofErr w:type="gramEnd"/>
      <w:r>
        <w:t xml:space="preserve">) olyan alkoholtartalmú ital tekintetében, amelynek tényleges értéke a vállalkozás által nem befolyásolható módon a piaci ingadozásoktól függ, és amelynek áráról a felek az adásvételi szerződés megkötésekor állapodtak meg, azonban a szerződés teljesítésére csak a megkötéstől számított harmincadik napot követően kerül sor; </w:t>
      </w:r>
    </w:p>
    <w:p w:rsidR="00B52869" w:rsidRDefault="00B12B64" w:rsidP="00372188">
      <w:proofErr w:type="gramStart"/>
      <w:r>
        <w:t>g</w:t>
      </w:r>
      <w:proofErr w:type="gramEnd"/>
      <w:r>
        <w:t xml:space="preserve">) olyan vállalkozási szerződés esetében, amelynél a vállalkozás a fogyasztó kifejezett kérésére keresi fel a fogyasztót sürgős javítási vagy karbantartási munkálatok elvégzése céljából; </w:t>
      </w:r>
    </w:p>
    <w:p w:rsidR="00B52869" w:rsidRDefault="00B12B64" w:rsidP="00372188">
      <w:proofErr w:type="gramStart"/>
      <w:r>
        <w:t>h</w:t>
      </w:r>
      <w:proofErr w:type="gramEnd"/>
      <w:r>
        <w:t xml:space="preserve">) lezárt csomagolású hang-, illetve képfelvétel, valamint számítógépes szoftver példányának adásvétele tekintetében, ha az átadást követően a fogyasztó a csomagolást felbontotta; </w:t>
      </w:r>
    </w:p>
    <w:p w:rsidR="00B52869" w:rsidRDefault="00B12B64" w:rsidP="00372188">
      <w:r>
        <w:t xml:space="preserve">i) hírlap, folyóirat és időszaki lap tekintetében, az előfizetéses szerződések kivételével; </w:t>
      </w:r>
    </w:p>
    <w:p w:rsidR="00B52869" w:rsidRDefault="00B12B64" w:rsidP="00372188">
      <w:r>
        <w:t xml:space="preserve">j) nyilvános árverésen megkötött szerződések esetében; </w:t>
      </w:r>
    </w:p>
    <w:p w:rsidR="00A27FC7" w:rsidRDefault="00B12B64" w:rsidP="00372188">
      <w:r>
        <w:t>k) lakáscélú szolgáltatás kivételével szállásnyújtásra irányuló szerződés, fuvarozás, személygépjármű-kölcsönzés, étkeztetés vagy szabadidős tevékenységekhez</w:t>
      </w:r>
      <w:r w:rsidR="00A27FC7">
        <w:t xml:space="preserve"> kapcsolódó szolgáltatásra irányuló szerződés esetében, ha a szerződésben meghatározott teljesítési határnapot vagy határidőt kötöttek ki;</w:t>
      </w:r>
    </w:p>
    <w:p w:rsidR="00567321" w:rsidRPr="00B12B64" w:rsidRDefault="00A27FC7" w:rsidP="00372188">
      <w:proofErr w:type="gramStart"/>
      <w:r>
        <w:t>l</w:t>
      </w:r>
      <w:proofErr w:type="gramEnd"/>
      <w:r>
        <w:t>) a nem tárgyi adathordozón nyújtott digitális adattartalom tekintetében, ha a vállalkozás a fogyasztó kifejezett, előzetes beleegyezésével kezdte meg a teljesítést, és a fogyasztó e beleegyezésével egyidejűleg nyilatkozott annak tudomásul vételéről, hogy a teljesítés megkezdését követően elveszíti az elállási jogát</w:t>
      </w:r>
    </w:p>
    <w:p w:rsidR="00853B17" w:rsidRDefault="00853B17" w:rsidP="00372188">
      <w:r>
        <w:t xml:space="preserve">Szolgáltató a termék visszaérkezését követően a fenti jogszabályok értelmében haladéktalanul, de legkésőbb 14 napon belül visszatéríti a kifizetett összeget a Felhasználó\Megrendelő részére. </w:t>
      </w:r>
    </w:p>
    <w:p w:rsidR="00853B17" w:rsidRDefault="00853B17" w:rsidP="00372188">
      <w:r>
        <w:t xml:space="preserve">A visszatérítés során az eredeti ügylet során alkalmazott fizetési móddal egyező fizetési módot alkalmazunk, kivéve, ha Felhasználó\Megrendelő más fizetési mód igénybevételéhez kifejezetten a hozzájárulását adja; e visszatérítési mód alkalmazásából kifolyólag Felhasználót\Megrendelőt semmilyen többletköltség nem terheli. </w:t>
      </w:r>
    </w:p>
    <w:p w:rsidR="00853B17" w:rsidRDefault="00853B17" w:rsidP="00372188">
      <w:r>
        <w:t xml:space="preserve">Felhasználó\Megrendelő köteles az árukat indokolatlan késedelem nélkül, de a szerződéstől való elállására vonatkozó értesítés Szolgáltató részére történő megküldésétől számított 14 napnál semmiféleképpen sem később visszaküldeni vagy Szolgáltató címen leadni. </w:t>
      </w:r>
    </w:p>
    <w:p w:rsidR="00853B17" w:rsidRDefault="00853B17" w:rsidP="00372188">
      <w:r>
        <w:t xml:space="preserve">Felhasználó\Megrendelő akkor tartja be a határidőt, ha a 14 napos időszak letelte előtt visszaküldi, vagy átadja a </w:t>
      </w:r>
      <w:proofErr w:type="gramStart"/>
      <w:r>
        <w:t>termék(</w:t>
      </w:r>
      <w:proofErr w:type="gramEnd"/>
      <w:r>
        <w:t xml:space="preserve">eke)t. </w:t>
      </w:r>
    </w:p>
    <w:p w:rsidR="00853B17" w:rsidRDefault="00853B17" w:rsidP="00372188">
      <w:r>
        <w:t xml:space="preserve">A fogyasztó kizárólag a termék visszaküldésének közvetlen költségét viseli, kivéve, ha a vállalkozás vállalta e költség viselését. </w:t>
      </w:r>
    </w:p>
    <w:p w:rsidR="00853B17" w:rsidRDefault="00853B17" w:rsidP="00372188">
      <w:r>
        <w:lastRenderedPageBreak/>
        <w:t xml:space="preserve">Felhasználó\Megrendelő kizárólag akkor vonható felelősségre az árukban bekövetkezett értékcsökkenésért, ha az az áruk jellegének, tulajdonságainak és működésének megállapításához szükségestől eltérő kezelés miatt következett be. </w:t>
      </w:r>
    </w:p>
    <w:p w:rsidR="00853B17" w:rsidRDefault="00853B17" w:rsidP="00372188">
      <w:r>
        <w:t xml:space="preserve">A visszatérítést Szolgáltató mindaddig visszatarthatja, amíg vissza nem kapta az </w:t>
      </w:r>
      <w:proofErr w:type="gramStart"/>
      <w:r>
        <w:t>áru(</w:t>
      </w:r>
      <w:proofErr w:type="spellStart"/>
      <w:proofErr w:type="gramEnd"/>
      <w:r>
        <w:t>ka</w:t>
      </w:r>
      <w:proofErr w:type="spellEnd"/>
      <w:r>
        <w:t xml:space="preserve">)t, vagy Felhasználó\Megrendelő bizonyítékot nem szolgáltatott arra vonatkozóan, hogy azokat visszaküldte: a kettő közül a korábbi időpontot kell figyelembe venni. </w:t>
      </w:r>
    </w:p>
    <w:p w:rsidR="00853B17" w:rsidRDefault="00853B17" w:rsidP="00372188">
      <w:r>
        <w:t xml:space="preserve">Amennyiben Felhasználó\Megrendelő élni szeretne elállási jogával, annak jelzését megteheti Szolgáltató elérhetőségeinek valamelyikén írásban (akár a mellékelt adatlap segítségével – 1-es melléklet: Elállási/Felmondási nyilatkozatminta), vagy telefonon. Postai úton írásban történő jelzés alkalmával a postára adás időpontját vesszük figyelembe, telefonon történő jelzés alkalmával pedig a telefonon történő jelzését. Postai úton történő jelzés esetén ajánlott küldeményként, csomagként való jelzést fogad el Szolgáltató. A megrendelt terméket postai úton, vagy futárszolgálat segítségével juttathatja vissza Felhasználó\Megrendelő Szolgáltató részére. </w:t>
      </w:r>
    </w:p>
    <w:p w:rsidR="00853B17" w:rsidRDefault="00853B17" w:rsidP="00372188">
      <w:r>
        <w:t xml:space="preserve">Felhasználónak\Megrendelőnek kiemelten ügyelnie kell a termék rendeltetésszerű használatára, ugyanis a nem rendeltetésszerű használatából eredő károknak megtérítése a Felhasználót\Megrendelőt terheli! A termék visszaérkezését követő tizennégy napon belül a Felhasználó\Megrendelő által megadott bankszámlaszámra visszatéríti Szolgáltató a termék vételárát, a szállítási költséggel együtt. </w:t>
      </w:r>
    </w:p>
    <w:p w:rsidR="00165766" w:rsidRDefault="00853B17" w:rsidP="00372188">
      <w:r>
        <w:t xml:space="preserve">A fogyasztó és a vállalkozás közötti szerződések részletes szabályairól szóló 45/2014. (II.26.) Korm. Rendelet jelenleg a következő címen érhető el: </w:t>
      </w:r>
    </w:p>
    <w:p w:rsidR="00853B17" w:rsidRDefault="00853B17" w:rsidP="00372188">
      <w:proofErr w:type="gramStart"/>
      <w:r>
        <w:t>http</w:t>
      </w:r>
      <w:proofErr w:type="gramEnd"/>
      <w:r>
        <w:t xml:space="preserve">://njt.hu/cgi_bin/njt_doc.cgi?docid=167547.260043. </w:t>
      </w:r>
    </w:p>
    <w:p w:rsidR="00853B17" w:rsidRDefault="00853B17" w:rsidP="00372188">
      <w:r>
        <w:t xml:space="preserve">Az Európai Parlament és a Tanács 2011/83/EU számú irányelve jelenleg a következő címen érhető el: http://eur-lex.europa.eu/LexUriServ/LexUriServ.do? </w:t>
      </w:r>
      <w:proofErr w:type="spellStart"/>
      <w:r>
        <w:t>uri</w:t>
      </w:r>
      <w:proofErr w:type="spellEnd"/>
      <w:r>
        <w:t>=OJ</w:t>
      </w:r>
      <w:proofErr w:type="gramStart"/>
      <w:r>
        <w:t>:L</w:t>
      </w:r>
      <w:proofErr w:type="gramEnd"/>
      <w:r>
        <w:t>:2011:304:0064:0088:HU:PDF</w:t>
      </w:r>
    </w:p>
    <w:p w:rsidR="00853B17" w:rsidRDefault="00853B17" w:rsidP="00372188">
      <w:r>
        <w:t xml:space="preserve">Felhasználó\Megrendelő egyéb panaszával is megkeresheti Szolgáltatót a jelen Szabályzatban található elérhetőségeken. </w:t>
      </w:r>
    </w:p>
    <w:p w:rsidR="00567321" w:rsidRPr="00853B17" w:rsidRDefault="00853B17" w:rsidP="00372188">
      <w:r>
        <w:t>Az elállási jog nem illeti meg a vállalkozást, azaz az olyan személyt, aki a szakmája, önálló foglalkozása vagy üzleti tevékenysége körében jár el.</w:t>
      </w:r>
    </w:p>
    <w:p w:rsidR="00567321" w:rsidRDefault="00567321" w:rsidP="00372188">
      <w:pPr>
        <w:rPr>
          <w:b/>
        </w:rPr>
      </w:pPr>
    </w:p>
    <w:p w:rsidR="00AF23EC" w:rsidRDefault="00AF23EC" w:rsidP="00EE1862">
      <w:pPr>
        <w:pStyle w:val="Cmsor1"/>
        <w:rPr>
          <w:rFonts w:eastAsia="Times New Roman"/>
        </w:rPr>
      </w:pPr>
      <w:r w:rsidRPr="00567321">
        <w:t>A kellékszavatosságról, a termékszavatosságról és a jótállásról szóló tájékoztató</w:t>
      </w:r>
    </w:p>
    <w:p w:rsidR="00F475E2" w:rsidRDefault="00F475E2" w:rsidP="00F475E2"/>
    <w:p w:rsidR="00F475E2" w:rsidRDefault="00F475E2" w:rsidP="00F475E2">
      <w:r>
        <w:t xml:space="preserve">Szolgáltató a kötelező jótállás alá tartozó termékekre egy év jótállást vállal. A kötelező jótállás alá nem eső termékek esetén a Szolgáltató a gyártó által esetlegesen vállalt időtartamra és feltételek mellett vállal jótállást. Utóbbiak konkrét feltételeiről a Szolgáltató a Megrendelő kérésére részletes tájékoztatást ad. </w:t>
      </w:r>
    </w:p>
    <w:p w:rsidR="00F475E2" w:rsidRDefault="00F475E2" w:rsidP="00F475E2">
      <w:r>
        <w:t xml:space="preserve">A vásárlástól számított hat hónapon belül Szolgáltató csak akkor mentesül a szavatosság alól, ha bizonyítja, hogy a termék hibája a fogyasztó részére történő átadást követően keletkezett. Így Szolgáltató nem köteles a kifogásnak helyt adni, ha megfelelően bizonyítja, hogy a termék a nem rendeltetésszerű használat folytán vált hibássá. A teljesítést követő hat hónap elteltével azonban a bizonyítási teher a fogyasztó oldalára kerül, vagyis vita esetén a Felhasználónak\Megrendelőnek kell </w:t>
      </w:r>
      <w:r>
        <w:lastRenderedPageBreak/>
        <w:t xml:space="preserve">bizonyítania, hogy a hiba már a teljesítés időpontjában fennállt. Nem áll fenn hibás teljesítés, ha a termék hibái ismertek, vagy azok a Megrendelő számára felismerhetőek voltak. </w:t>
      </w:r>
    </w:p>
    <w:p w:rsidR="00F475E2" w:rsidRDefault="00F475E2" w:rsidP="00F475E2">
      <w:r>
        <w:t xml:space="preserve">Szavatossági jog érvényesítésére a Megrendelő a teljesítés időpontjától számított két éves elévülési határidő alatt jogosult. Ha a Megrendelő az igényét menthető okból nem tudja érvényesíteni, így különösen, ha a hiba a jellegénél vagy a dolog természeténél fogva a fenti határidőn belül nem volt felismerhető, a szavatossági jogok érvényesítésének határideje a teljesítés időpontjától számított három év. </w:t>
      </w:r>
    </w:p>
    <w:p w:rsidR="00F475E2" w:rsidRDefault="00F475E2" w:rsidP="00F475E2">
      <w:r>
        <w:t>A jótállási, ill. szavatossági idő alatt felmerült, jótállás, ill. szavatosság körébe tartozó hibákat a Szolgáltatónak költségmentesen ki kell javítani, kicserélni vagy újólag szolgáltatnia. Amennyiben ilyen hibák a Megrendelő tudomására jutnak, Megrendelő haladéktalanul köteles a Szolgáltatót írásban értesíteni jótállási, illetve szavatossági igényeiről.</w:t>
      </w:r>
    </w:p>
    <w:p w:rsidR="00F475E2" w:rsidRDefault="00F475E2" w:rsidP="00F475E2">
      <w:r>
        <w:t xml:space="preserve">A jótállás, ill. szavatosság érvényesítéséhez a Megrendelő köteles bemutatni a Szolgáltatótól kapott számlát, illetve jótállási jegyet. Jótállási igény esetén a Megrendelő elsődlegesen kijavítást, illetőleg kicserélést követelhet, ezt követően illeti meg az árleszállítás, illetve elállás joga. A hiba a felfedezésétől számított 2 hónapon belül jelzett kifogás esetén tekinthető jótállási, ill. szavatossági időben közöltnek. A közlés késedelméből eredő kárért a Megrendelő felel. A fentieken túlmenően az adott termékhez mellékelt jótállási jegy is tartalmazhat jótállási, illetve szavatossági feltételeket. </w:t>
      </w:r>
    </w:p>
    <w:p w:rsidR="00F475E2" w:rsidRDefault="00F475E2" w:rsidP="00F475E2">
      <w:r>
        <w:t xml:space="preserve">Szolgáltató nem tartozik jótállással, illetve szavatossággal a természetes elhasználódásból származó, továbbá olyan károkért, amelyek a kárveszély átszállása utáni hibás vagy gondatlan kezelésből, túlzott igénybevételből, illetve a meghatározottól eltérő behatásokból, illetve egyéb, a termékek nem rendeltetésszerű használatából keletkeztek. Kellékszavatosság </w:t>
      </w:r>
    </w:p>
    <w:p w:rsidR="00F475E2" w:rsidRDefault="00F475E2" w:rsidP="00F475E2">
      <w:r>
        <w:t xml:space="preserve">Milyen esetben élhet Felhasználó\Megrendelő a kellékszavatossági jogával? Felhasználó\Megrendelő weboldalt/honlapot üzemeltető cég hibás teljesítése esetén a vállalkozással szemben kellékszavatossági igényt érvényesíthet a Polgári Törvénykönyv szabályai szerint. </w:t>
      </w:r>
    </w:p>
    <w:p w:rsidR="00F475E2" w:rsidRDefault="00F475E2" w:rsidP="00F475E2">
      <w:r>
        <w:t xml:space="preserve">Milyen jogok illetik meg a Felhasználót\Megrendelő a kellékszavatossági igénye alapján? Felhasználó\Megrendelő – választása szerint – az alábbi kellékszavatossági igényekkel élhet: kérhet kijavítást vagy kicserélést, kivéve, ha az ezek közül a Felhasználó\Megrendelő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Felhasználó\Megrendelő is kijavíthatja, illetve mással kijavíttathatja vagy – végső esetben – a szerződéstől is elállhat. Választott kellékszavatossági jogáról egy másikra is áttérhet, az áttérés költségét azonban Felhasználó\Megrendelő viseli, kivéve, ha az indokolt volt, vagy arra a vállalkozás adott okot. </w:t>
      </w:r>
    </w:p>
    <w:p w:rsidR="00F475E2" w:rsidRDefault="00F475E2" w:rsidP="00F475E2">
      <w:r>
        <w:t>Milyen határidőben érvényesítheti Felhasználó\Megrendelő kellékszavatossági igényét?</w:t>
      </w:r>
      <w:r w:rsidRPr="00F475E2">
        <w:t xml:space="preserve"> </w:t>
      </w:r>
      <w:r>
        <w:t xml:space="preserve">Felhasználó\Megrendelő köteles a hibát annak felfedezése után haladéktalanul, de nem később, mint a hiba felfedezésétől számított kettő hónapon belül közölni. Ugyanakkor felhívjuk a figyelmét, hogy a szerződés teljesítésétől számított két éves elévülési határidőn túl kellékszavatossági jogait már nem érvényesítheti. </w:t>
      </w:r>
    </w:p>
    <w:p w:rsidR="00F475E2" w:rsidRDefault="00F475E2" w:rsidP="00F475E2">
      <w:r>
        <w:t>Kivel szemben érvényesítheti kellékszavatossági igényét? Felhasználó\Megrendelő a vállalkozással szemben érvényesítheti kellékszavatossági igényét.</w:t>
      </w:r>
    </w:p>
    <w:p w:rsidR="00F475E2" w:rsidRDefault="00F475E2" w:rsidP="00F475E2">
      <w:r>
        <w:t xml:space="preserve">Milyen egyéb feltétele van kellékszavatossági jogai érvényesítésének? A teljesítéstől számított hat hónapon belül a kellékszavatossági igénye érvényesítésének a hiba közlésén túl nincs egyéb feltétele, </w:t>
      </w:r>
      <w:r>
        <w:lastRenderedPageBreak/>
        <w:t xml:space="preserve">ha Felhasználó\Megrendelő igazolja, hogy a terméket, illetve a </w:t>
      </w:r>
      <w:proofErr w:type="gramStart"/>
      <w:r>
        <w:t>szolgáltatást</w:t>
      </w:r>
      <w:proofErr w:type="gramEnd"/>
      <w:r>
        <w:t xml:space="preserve"> a weboldalt/honlapot üzemeltető vállalkozás nyújtotta. A teljesítéstől számított hat hónap eltelte után azonban már Felhasználó\Megrendelő köteles bizonyítani, hogy az Felhasználó\Megrendelő által felismert hiba már a teljesítés időpontjában is meg volt. </w:t>
      </w:r>
    </w:p>
    <w:p w:rsidR="00F475E2" w:rsidRPr="00F475E2" w:rsidRDefault="00F475E2" w:rsidP="00F475E2">
      <w:pPr>
        <w:rPr>
          <w:b/>
        </w:rPr>
      </w:pPr>
      <w:r w:rsidRPr="00F475E2">
        <w:rPr>
          <w:b/>
        </w:rPr>
        <w:t xml:space="preserve">Termékszavatosság </w:t>
      </w:r>
    </w:p>
    <w:p w:rsidR="00F475E2" w:rsidRDefault="00F475E2" w:rsidP="00F475E2">
      <w:r>
        <w:t xml:space="preserve">Milyen esetben élhet Felhasználó\Megrendelő a termékszavatossági jogával? Ingó dolog (termék) hibája esetén Felhasználó\Megrendelő – választása szerint – kellékszavatossági vagy termékszavatossági igényt érvényesíthet. </w:t>
      </w:r>
    </w:p>
    <w:p w:rsidR="00F475E2" w:rsidRDefault="00F475E2" w:rsidP="00F475E2">
      <w:r>
        <w:t xml:space="preserve">Milyen jogok illetik meg Felhasználót\Megrendelőt termékszavatossági igénye alapján? Termékszavatossági igényként Felhasználó\Megrendelő kizárólag a hibás termék kijavítását vagy kicserélését kérheti. </w:t>
      </w:r>
    </w:p>
    <w:p w:rsidR="00F475E2" w:rsidRDefault="00F475E2" w:rsidP="00F475E2">
      <w:r>
        <w:t xml:space="preserve">Milyen esetben minősül a termék hibásnak? A termék akkor hibás, ha az nem felel meg a forgalomba hozatalakor hatályos minőségi követelményeknek, vagy pedig, ha nem rendelkezik a gyártó által adott leírásban szereplő tulajdonságokkal. </w:t>
      </w:r>
    </w:p>
    <w:p w:rsidR="00F475E2" w:rsidRDefault="00F475E2" w:rsidP="00F475E2">
      <w:r>
        <w:t xml:space="preserve">Milyen határidőben érvényesítheti Felhasználó\Megrendelő termékszavatossági igényét? Termékszavatossági igényét Felhasználó\Megrendelő a termék gyártó általi forgalomba hozatalától számított két éven belül érvényesítheti. E határidő elteltével e jogosultságát elveszti. </w:t>
      </w:r>
    </w:p>
    <w:p w:rsidR="00F475E2" w:rsidRDefault="00F475E2" w:rsidP="00F475E2">
      <w:r>
        <w:t xml:space="preserve">Kivel szemben és milyen egyéb feltétellel érvényesítheti termékszavatossági igényét? Termékszavatossági igényét kizárólag az ingó dolog gyártójával vagy forgalmazójával szemben gyakorolhatja. A termék hibáját termékszavatossági igény érvényesítése esetén Felhasználónak\Megrendelőnek kell bizonyítania. </w:t>
      </w:r>
    </w:p>
    <w:p w:rsidR="00F475E2" w:rsidRDefault="00F475E2" w:rsidP="00F475E2">
      <w:r>
        <w:t xml:space="preserve"> A gyártó (forgalmazó) milyen esetben mentesül termékszavatossági kötelezettsége alól? A gyártó (forgalmazó) kizárólag akkor mentesül termékszavatossági kötelezettsége alól, ha bizonyítani tudja, hogy: – a terméket nem üzleti tevékenysége körében gyártotta, illetve hozta forgalomba, vagy – a hiba a tudomány és a technika állása szerint a forgalomba hozatal időpontjában nem volt felismerhető vagy – a termék hibája jogszabály vagy kötelező hatósági előírás alkalmazásából ered. A gyártónak (forgalmazónak) a mentesüléshez elegendő egy okot bizonyítania. 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 Jótállás </w:t>
      </w:r>
    </w:p>
    <w:p w:rsidR="00DB241B" w:rsidRDefault="00F475E2" w:rsidP="00F475E2">
      <w:r>
        <w:t xml:space="preserve">Milyen esetben élhet Felhasználó\Megrendelő a kellékszavatossági jogával? </w:t>
      </w:r>
      <w:r w:rsidR="00DB241B">
        <w:t xml:space="preserve">Hibás teljesítés esetén az egyes tartós fogyasztási cikkekre vonatkozó kötelező jótállásról szóló 151/2003. (IX. 22.) Korm. rendelet alapján a weboldalt/honlapot üzemeltető vállalkozás jótállásra köteles. </w:t>
      </w:r>
    </w:p>
    <w:p w:rsidR="00DB241B" w:rsidRDefault="00DB241B" w:rsidP="00F475E2">
      <w:r>
        <w:t xml:space="preserve">Felhasználót\Megrendelőt milyen jogok és milyen határidőn belül illetik meg jótállás alapján? A jótállás időtartama egy év. A jótállási határidő a fogyasztási cikk fogyasztó részére történő átadása, vagy ha az üzembe helyezést a forgalmazó vagy annak megbízottja végzi, az üzembe helyezés napjával kezdődik. </w:t>
      </w:r>
    </w:p>
    <w:p w:rsidR="00F475E2" w:rsidRDefault="00DB241B" w:rsidP="00F475E2">
      <w:r>
        <w:t xml:space="preserve">Mikor mentesül a vállalkozás a jótállási kötelezettsége alól? A vállalkozás jótállási kötelezettsége alól csak abban az esetben mentesül, ha bizonyítja, hogy a hiba oka a teljesítés után keletkezett. Felhívjuk a figyelmét, hogy ugyanazon hiba miatt kellékszavatossági és jótállási igényt, illetve termékszavatossági és jótállási igényt egyszerre, egymással párhuzamosan nem érvényesíthet, </w:t>
      </w:r>
      <w:r>
        <w:lastRenderedPageBreak/>
        <w:t>egyébként viszont Felhasználót\Megrendelőt a jótállásból fakadó jogok a termék-és kellékszavatosság fejezetekben leírt jogosultságoktól függetlenül megilletik.</w:t>
      </w:r>
    </w:p>
    <w:p w:rsidR="00F475E2" w:rsidRPr="00F475E2" w:rsidRDefault="00F475E2" w:rsidP="00F475E2"/>
    <w:p w:rsidR="00AF23EC" w:rsidRPr="00567321" w:rsidRDefault="00AF23EC" w:rsidP="00372188">
      <w:pPr>
        <w:rPr>
          <w:b/>
        </w:rPr>
      </w:pPr>
      <w:r w:rsidRPr="00567321">
        <w:rPr>
          <w:b/>
        </w:rPr>
        <w:t>Jótállási vagy szavatossági igény bejelentésének módja</w:t>
      </w:r>
    </w:p>
    <w:p w:rsidR="0007607E" w:rsidRDefault="00AF23EC" w:rsidP="00567321">
      <w:pPr>
        <w:jc w:val="left"/>
      </w:pPr>
      <w:r w:rsidRPr="00AF23EC">
        <w:t>1. Személyes bejelentés</w:t>
      </w:r>
      <w:r w:rsidRPr="00AF23EC">
        <w:br/>
        <w:t>A vásárló bejelentheti személyesen jótállási vagy szavatossági igényét a Szolgáltatónál (Szolgáltató címe). Ekkor az Szolgáltató munkatársa a kifogásáról jegyzőkönyvet vesz fel, amelyben rögzíti:</w:t>
      </w:r>
    </w:p>
    <w:p w:rsidR="0007607E" w:rsidRDefault="00AF23EC" w:rsidP="0007607E">
      <w:pPr>
        <w:pStyle w:val="Listaszerbekezds"/>
        <w:numPr>
          <w:ilvl w:val="0"/>
          <w:numId w:val="7"/>
        </w:numPr>
        <w:jc w:val="left"/>
      </w:pPr>
      <w:r w:rsidRPr="00AF23EC">
        <w:t>a vásárló nevét, címét, </w:t>
      </w:r>
    </w:p>
    <w:p w:rsidR="0007607E" w:rsidRDefault="00AF23EC" w:rsidP="0007607E">
      <w:pPr>
        <w:pStyle w:val="Listaszerbekezds"/>
        <w:numPr>
          <w:ilvl w:val="0"/>
          <w:numId w:val="7"/>
        </w:numPr>
        <w:jc w:val="left"/>
      </w:pPr>
      <w:r w:rsidRPr="00AF23EC">
        <w:t>a termék megnevezését, vételárát, </w:t>
      </w:r>
    </w:p>
    <w:p w:rsidR="0007607E" w:rsidRDefault="00AF23EC" w:rsidP="0007607E">
      <w:pPr>
        <w:pStyle w:val="Listaszerbekezds"/>
        <w:numPr>
          <w:ilvl w:val="0"/>
          <w:numId w:val="7"/>
        </w:numPr>
        <w:jc w:val="left"/>
      </w:pPr>
      <w:r w:rsidRPr="00AF23EC">
        <w:t>a vásárlás időpontját, </w:t>
      </w:r>
    </w:p>
    <w:p w:rsidR="0007607E" w:rsidRDefault="0007607E" w:rsidP="0007607E">
      <w:pPr>
        <w:pStyle w:val="Listaszerbekezds"/>
        <w:numPr>
          <w:ilvl w:val="0"/>
          <w:numId w:val="7"/>
        </w:numPr>
        <w:jc w:val="left"/>
      </w:pPr>
      <w:r>
        <w:t>a</w:t>
      </w:r>
      <w:r w:rsidR="00AF23EC" w:rsidRPr="00AF23EC">
        <w:t xml:space="preserve"> hiba bejelentésének időpontját, - a hiba leírását, </w:t>
      </w:r>
    </w:p>
    <w:p w:rsidR="0007607E" w:rsidRDefault="00AF23EC" w:rsidP="0007607E">
      <w:pPr>
        <w:pStyle w:val="Listaszerbekezds"/>
        <w:numPr>
          <w:ilvl w:val="0"/>
          <w:numId w:val="7"/>
        </w:numPr>
        <w:jc w:val="left"/>
      </w:pPr>
      <w:r w:rsidRPr="00AF23EC">
        <w:t>a vásárló által érvényesíteni kívánt igényt, </w:t>
      </w:r>
    </w:p>
    <w:p w:rsidR="0007607E" w:rsidRDefault="008C5C8A" w:rsidP="0007607E">
      <w:pPr>
        <w:pStyle w:val="Listaszerbekezds"/>
        <w:numPr>
          <w:ilvl w:val="0"/>
          <w:numId w:val="7"/>
        </w:numPr>
        <w:jc w:val="left"/>
      </w:pPr>
      <w:r>
        <w:t>a kifogás rendezésének módját. </w:t>
      </w:r>
    </w:p>
    <w:p w:rsidR="008C3DDD" w:rsidRDefault="00AF23EC" w:rsidP="00567321">
      <w:pPr>
        <w:jc w:val="left"/>
      </w:pPr>
      <w:r w:rsidRPr="00AF23EC">
        <w:t>Ha a kifogás rendezésének módja a vásárló igényétől eltér, ennek indokolását a jegyzőkönyvben rögzíti. </w:t>
      </w:r>
      <w:r w:rsidR="002772D2">
        <w:t xml:space="preserve"> </w:t>
      </w:r>
      <w:r w:rsidRPr="00AF23EC">
        <w:t>A jegyzőkönyv másolatát a vásárló átadja. </w:t>
      </w:r>
      <w:r w:rsidRPr="00AF23EC">
        <w:br/>
      </w:r>
      <w:r w:rsidRPr="00AF23EC">
        <w:br/>
        <w:t>2. Írásban történő bejelentés</w:t>
      </w:r>
      <w:r w:rsidRPr="00AF23EC">
        <w:br/>
        <w:t>A vásárló bejelentheti jótállási vagy szavatossági igényét a Szolgáltatónak (</w:t>
      </w:r>
      <w:r w:rsidR="008C3DDD">
        <w:t>2045 Törökbálint, Tükörhegy u. 2.</w:t>
      </w:r>
      <w:r w:rsidRPr="00AF23EC">
        <w:t>) küldött levélben, vagy elektronikus levélben (</w:t>
      </w:r>
      <w:proofErr w:type="spellStart"/>
      <w:r w:rsidR="00960DCF">
        <w:t>info</w:t>
      </w:r>
      <w:proofErr w:type="spellEnd"/>
      <w:r w:rsidR="00960DCF">
        <w:t>@megoldasmuhely.hu</w:t>
      </w:r>
      <w:r w:rsidRPr="00AF23EC">
        <w:t>). </w:t>
      </w:r>
    </w:p>
    <w:p w:rsidR="008C3DDD" w:rsidRDefault="00AF23EC" w:rsidP="00567321">
      <w:pPr>
        <w:jc w:val="left"/>
      </w:pPr>
      <w:r w:rsidRPr="00AF23EC">
        <w:t xml:space="preserve">Ekkor a levélnek tartalmaznia kell: </w:t>
      </w:r>
    </w:p>
    <w:p w:rsidR="008C3DDD" w:rsidRDefault="00AF23EC" w:rsidP="008C3DDD">
      <w:pPr>
        <w:pStyle w:val="Listaszerbekezds"/>
        <w:numPr>
          <w:ilvl w:val="0"/>
          <w:numId w:val="7"/>
        </w:numPr>
        <w:jc w:val="left"/>
      </w:pPr>
      <w:r w:rsidRPr="00AF23EC">
        <w:t>a vásárló nevét, címét, </w:t>
      </w:r>
    </w:p>
    <w:p w:rsidR="008C3DDD" w:rsidRDefault="00AF23EC" w:rsidP="008C3DDD">
      <w:pPr>
        <w:pStyle w:val="Listaszerbekezds"/>
        <w:numPr>
          <w:ilvl w:val="0"/>
          <w:numId w:val="7"/>
        </w:numPr>
        <w:jc w:val="left"/>
      </w:pPr>
      <w:r w:rsidRPr="00AF23EC">
        <w:t>a termék megnevezését, vételárát, </w:t>
      </w:r>
    </w:p>
    <w:p w:rsidR="008C3DDD" w:rsidRDefault="00AF23EC" w:rsidP="008C3DDD">
      <w:pPr>
        <w:pStyle w:val="Listaszerbekezds"/>
        <w:numPr>
          <w:ilvl w:val="0"/>
          <w:numId w:val="7"/>
        </w:numPr>
        <w:jc w:val="left"/>
      </w:pPr>
      <w:r w:rsidRPr="00AF23EC">
        <w:t>a vásárlás időpontját, </w:t>
      </w:r>
    </w:p>
    <w:p w:rsidR="008C3DDD" w:rsidRDefault="00AF23EC" w:rsidP="008C3DDD">
      <w:pPr>
        <w:pStyle w:val="Listaszerbekezds"/>
        <w:numPr>
          <w:ilvl w:val="0"/>
          <w:numId w:val="7"/>
        </w:numPr>
        <w:jc w:val="left"/>
      </w:pPr>
      <w:r w:rsidRPr="00AF23EC">
        <w:t>a hiba bejelentésének időpontját,</w:t>
      </w:r>
    </w:p>
    <w:p w:rsidR="008C3DDD" w:rsidRDefault="00AF23EC" w:rsidP="008C3DDD">
      <w:pPr>
        <w:pStyle w:val="Listaszerbekezds"/>
        <w:numPr>
          <w:ilvl w:val="0"/>
          <w:numId w:val="7"/>
        </w:numPr>
        <w:jc w:val="left"/>
      </w:pPr>
      <w:r w:rsidRPr="00AF23EC">
        <w:t>a hiba leírását,</w:t>
      </w:r>
    </w:p>
    <w:p w:rsidR="00AF23EC" w:rsidRPr="00AF23EC" w:rsidRDefault="00AF23EC" w:rsidP="008C3DDD">
      <w:pPr>
        <w:pStyle w:val="Listaszerbekezds"/>
        <w:numPr>
          <w:ilvl w:val="0"/>
          <w:numId w:val="7"/>
        </w:numPr>
        <w:jc w:val="left"/>
      </w:pPr>
      <w:r w:rsidRPr="00AF23EC">
        <w:t>a vásárló által érvényesíteni kívánt igényt. </w:t>
      </w:r>
    </w:p>
    <w:p w:rsidR="009B7116" w:rsidRDefault="009B7116" w:rsidP="00372188"/>
    <w:p w:rsidR="00E1228F" w:rsidRDefault="00EE1862" w:rsidP="00EE1862">
      <w:pPr>
        <w:pStyle w:val="Cmsor1"/>
      </w:pPr>
      <w:r>
        <w:t xml:space="preserve">Vegyes rendelkezések </w:t>
      </w:r>
    </w:p>
    <w:p w:rsidR="003C48E3" w:rsidRPr="003C48E3" w:rsidRDefault="003C48E3" w:rsidP="003C48E3"/>
    <w:p w:rsidR="00E1228F" w:rsidRDefault="00E1228F" w:rsidP="00372188">
      <w:r>
        <w:t xml:space="preserve">Szolgáltató kötelezettsége teljesítéséhez közreműködőt jogosult igénybe venni. A közreműködő jogellenes magatartásáért a Szolgáltató nem tartozik felelősséggel. </w:t>
      </w:r>
    </w:p>
    <w:p w:rsidR="00E1228F" w:rsidRDefault="00E1228F" w:rsidP="00372188">
      <w:r>
        <w:t xml:space="preserve">Ha a jelen Szabályzat bármely része érvénytelenné, jogtalanná vagy érvényesíthetetlenné válik, az a fennmaradó részek érvényességét, jogszerűségét és érvényesíthetőségét nem érinti. </w:t>
      </w:r>
    </w:p>
    <w:p w:rsidR="00E1228F" w:rsidRDefault="00E1228F" w:rsidP="00372188">
      <w:r>
        <w:t>Amennyiben Szolgáltató a Szabályzat alapján megillető jogát nem gyakorolja, a joggyakorlás elmulasztása nem tekinthető az adott jogról való lemondásnak. Bármilyen jogról történő lemondás csak az erre vonatkozó kifejezett írásbeli nyilatkozat esetén érvényes. Az hogy a Szolgáltató egy alkalommal nem ragaszkodik szigorúan a Szabályzat valamely lényegi feltételéhez, vagy kikötéséhez nem jelenti azt, hogy lemond arról, hogy a későbbiekben ragaszkodjon az adott feltétel vagy kikötés szigorú betartásához.</w:t>
      </w:r>
    </w:p>
    <w:p w:rsidR="00E1228F" w:rsidRDefault="00E1228F" w:rsidP="00372188">
      <w:r>
        <w:t xml:space="preserve">Szolgáltató és Felhasználó\Megrendelő vitás ügyeiket békés úton próbálják rendezni. </w:t>
      </w:r>
    </w:p>
    <w:p w:rsidR="00E1228F" w:rsidRDefault="00E1228F" w:rsidP="00372188">
      <w:r>
        <w:lastRenderedPageBreak/>
        <w:t>A Felhasználó\Megrendelő szavatolja a Szolgáltatónak adott bárminemű információ (pl.: név, cím, e-mail cím, telefonszám, számlázási adatok, stb.) pontosságát, azok helytelenül/hiányosan való megadásából eredő bárminemű hibás teljesítés miatt a Szolgáltatóval szemben sem anyagi-, jogi-, vagy egyéb jellegű követeléssel nem élhet. Szolgáltató megtesz minden szükséges intézkedést, mellyel a szolgáltatáshoz szükséges</w:t>
      </w:r>
      <w:r w:rsidR="00820C2A">
        <w:t xml:space="preserve"> információt/adatokat a Felhasználótól\Megrendelőtől beszerezze, illetve a Felhasználó\Megrendelő kérésére, vagy pontosítására javítja a helytelen/hibás adatot/adatokat.</w:t>
      </w:r>
    </w:p>
    <w:p w:rsidR="00820C2A" w:rsidRDefault="00820C2A" w:rsidP="00372188"/>
    <w:p w:rsidR="00820C2A" w:rsidRDefault="00EE1862" w:rsidP="00EE1862">
      <w:pPr>
        <w:pStyle w:val="Cmsor1"/>
      </w:pPr>
      <w:r>
        <w:t xml:space="preserve">Panaszkezelés rendje </w:t>
      </w:r>
    </w:p>
    <w:p w:rsidR="00820C2A" w:rsidRDefault="00820C2A" w:rsidP="00372188"/>
    <w:p w:rsidR="00820C2A" w:rsidRDefault="00820C2A" w:rsidP="00372188">
      <w:r>
        <w:t xml:space="preserve">Áruházunk célja, hogy valamennyi megrendelést megfelelő minőségben, a megrendelő teljes megelégedettsége mellett teljesítsen. Amennyiben Felhasználónak mégis valamilyen panasza van a szerződéssel vagy annak teljesítésével kapcsolatban, úgy panaszát a fenti telefonon, e-mail címen, vagy levél útján is közölheti. </w:t>
      </w:r>
    </w:p>
    <w:p w:rsidR="00820C2A" w:rsidRDefault="00820C2A" w:rsidP="00372188">
      <w:r>
        <w:t xml:space="preserve">Szolgáltató a szóbeli panaszt azonnal megvizsgálja, és szükség szerint orvosolja. Ha a vásárló a panasz kezelésével nem ért egyet, vagy a panasz azonnali kivizsgálása nem lehetséges, a Szolgáltató a panaszról és az azzal kapcsolatos álláspontjáról haladéktalanul jegyzőkönyvet vesz fel, s annak egy másolati példányát átadja a vásárlónak. </w:t>
      </w:r>
    </w:p>
    <w:p w:rsidR="00820C2A" w:rsidRDefault="00820C2A" w:rsidP="00372188">
      <w:r>
        <w:t xml:space="preserve">Az írásbeli panaszt a Szolgáltatást 30 napon belül írásban megválaszolja. A panaszt elutasító álláspontját megindokolja. A panaszról felvett jegyzőkönyvet és a válasz másolati példányát öt évig megőrzi a Szolgáltató, és azt az ellenőrző hatóságoknak kérésükre bemutatja. </w:t>
      </w:r>
    </w:p>
    <w:p w:rsidR="00820C2A" w:rsidRDefault="00820C2A" w:rsidP="00372188">
      <w:r>
        <w:t xml:space="preserve">Tájékoztatjuk, hogy a panaszának elutasítása esetén panaszával hatósági vagy békéltető testület eljárását kezdeményezheti, az alábbi elérhetőségeken. </w:t>
      </w:r>
    </w:p>
    <w:p w:rsidR="00820C2A" w:rsidRDefault="00820C2A" w:rsidP="00372188">
      <w:r>
        <w:t xml:space="preserve">Szolgáltató a fogyasztói jogvita rendezése érdekében igénybe veszi a békéltető testületi eljárást. </w:t>
      </w:r>
    </w:p>
    <w:p w:rsidR="00820C2A" w:rsidRDefault="00820C2A" w:rsidP="00372188">
      <w:r>
        <w:t xml:space="preserve">Panasszal fordulhat a Nemzeti Fogyasztóvédelmi Hatósághoz is: </w:t>
      </w:r>
    </w:p>
    <w:p w:rsidR="00820C2A" w:rsidRDefault="00820C2A" w:rsidP="00372188">
      <w:r>
        <w:t xml:space="preserve">Nemzeti Fogyasztóvédelmi Hatóság Cím: 1088 Budapest, József krt. 6. Levelezési cím: 1428 Budapest, PF: 20. GPS koordináták: X 19,071 Y 47,496 Központi telefonszám: +36 1 459 4800 Faxszám: +36 1 210 4677 E-mail: nfh@nfh.hu </w:t>
      </w:r>
    </w:p>
    <w:p w:rsidR="00820C2A" w:rsidRDefault="00820C2A" w:rsidP="00372188">
      <w:r>
        <w:t xml:space="preserve">Vagy területi szerveihez: Pest Megyei Kormányhivatal Műszaki Engedélyezési és Fogyasztóvédelmi Főosztály Főosztályvezető-helyettes: Dr. Koller Edit Cím: 1135 Budapest, Lehel utca 43-47. Postacím: 1365 Budapest, Pf.: 270. Telefonszám: +36 1 329-7017, +36 1 236-3900, Telefax: +36 1 236-3956 E-mail: </w:t>
      </w:r>
      <w:hyperlink r:id="rId6" w:history="1">
        <w:r w:rsidRPr="00903DA0">
          <w:rPr>
            <w:rStyle w:val="Hiperhivatkozs"/>
          </w:rPr>
          <w:t>fogyved.pestmegye@pmkh.hu</w:t>
        </w:r>
      </w:hyperlink>
      <w:r>
        <w:t xml:space="preserve"> </w:t>
      </w:r>
    </w:p>
    <w:p w:rsidR="00820C2A" w:rsidRDefault="00820C2A" w:rsidP="00372188">
      <w:r>
        <w:t xml:space="preserve">Ügyfélszolgálat (rezsipont): hétfőtől csütörtökig 9.00 – 12.00, 12.30 – 16.00; pénteken 9.00 – 13.00 </w:t>
      </w:r>
    </w:p>
    <w:p w:rsidR="00820C2A" w:rsidRDefault="00820C2A" w:rsidP="00372188">
      <w:r>
        <w:t xml:space="preserve">A Nemzeti Fogyasztóvédelmi Hatóság területi szerveinek listáját itt találja: http://www.nfh.hu/teruleti Panasza esetén lehetősége van az alábbi békéltető testülethez fordulni: Pest Megyei Békéltető Testület Címe: 1119 Budapest, Etele út 59-61. 2. em. 240. Telefonszáma: (1)-269-0703; Fax száma: (1)-269-0703 Név: dr. Csanádi Károly E-mail cím: </w:t>
      </w:r>
      <w:proofErr w:type="spellStart"/>
      <w:r>
        <w:t>pmbekelteto</w:t>
      </w:r>
      <w:proofErr w:type="spellEnd"/>
      <w:r>
        <w:t xml:space="preserve">@pmkik.hu Honlap cím: </w:t>
      </w:r>
      <w:hyperlink r:id="rId7" w:history="1">
        <w:r w:rsidRPr="00903DA0">
          <w:rPr>
            <w:rStyle w:val="Hiperhivatkozs"/>
          </w:rPr>
          <w:t>www.panaszrendezes.hu</w:t>
        </w:r>
      </w:hyperlink>
      <w:r>
        <w:t xml:space="preserve"> </w:t>
      </w:r>
    </w:p>
    <w:p w:rsidR="00820C2A" w:rsidRDefault="00820C2A" w:rsidP="00372188">
      <w:r>
        <w:t xml:space="preserve">A magyarországi békéltető testületek listáját itt találja: </w:t>
      </w:r>
    </w:p>
    <w:p w:rsidR="00820C2A" w:rsidRDefault="00E42158" w:rsidP="00372188">
      <w:hyperlink r:id="rId8" w:history="1">
        <w:r w:rsidR="00F463F9" w:rsidRPr="00903DA0">
          <w:rPr>
            <w:rStyle w:val="Hiperhivatkozs"/>
          </w:rPr>
          <w:t>http://www.ofe.hu/inet/ofe/hu/menu/bekeltetes.html</w:t>
        </w:r>
      </w:hyperlink>
    </w:p>
    <w:p w:rsidR="00F463F9" w:rsidRDefault="00F463F9" w:rsidP="00372188">
      <w:r>
        <w:lastRenderedPageBreak/>
        <w:t xml:space="preserve">A békéltető testület hatáskörébe tartozik a fogyasztói jogvita bírósági eljáráson kívüli rendezése. A békéltető testület feladata, hogy megkísérelje a fogyasztói jogvita rendezése céljából egyezség létrehozását a felek között, ennek eredménytelensége esetén az ügyben döntést hoz a fogyasztói jogok egyszerű, gyors, hatékony és költségkímélő érvényesítésének biztosítása érdekében. A békéltető testület a fogyasztó vagy a Szolgáltató kérésére tanácsot ad a fogyasztót megillető jogokkal és a fogyasztót terhelő kötelezettségekkel kapcsolatban. </w:t>
      </w:r>
    </w:p>
    <w:p w:rsidR="00F463F9" w:rsidRDefault="00F463F9" w:rsidP="00372188">
      <w:r>
        <w:t xml:space="preserve">Online adásvételi vagy online szolgáltatási szerződéssel összefüggő határon átnyúló fogyasztói jogvita esetén az eljárásra kizárólag a fővárosi kereskedelmi és iparkamara mellett működő békéltető testület illetékes. </w:t>
      </w:r>
    </w:p>
    <w:p w:rsidR="00F463F9" w:rsidRDefault="00F463F9" w:rsidP="00372188">
      <w:r>
        <w:t xml:space="preserve">Szolgáltatót a békéltető testületi eljárásban együttműködési kötelezettség terheli. Ennek keretében köteles a válasziratát megküldeni a békéltető testület számára és a meghallgatáson egyezség létrehozatalára feljogosított személy részvételét biztosítani. Amennyiben a vállalkozás székhelye vagy telephelye nem a területileg illetékes békéltető testületet működtető kamara szerinti megyébe van bejegyezve, a vállalkozás együttműködési kötelezettsége a fogyasztó igényének megfelelő írásbeli egyezségkötés lehetőségének felajánlására terjed ki. </w:t>
      </w:r>
    </w:p>
    <w:p w:rsidR="00F463F9" w:rsidRDefault="00EE1862" w:rsidP="00EE1862">
      <w:pPr>
        <w:pStyle w:val="Cmsor1"/>
      </w:pPr>
      <w:r>
        <w:t xml:space="preserve">Adatvédelem </w:t>
      </w:r>
    </w:p>
    <w:p w:rsidR="00F463F9" w:rsidRDefault="00F463F9" w:rsidP="00372188"/>
    <w:p w:rsidR="00F463F9" w:rsidRDefault="00F463F9" w:rsidP="00372188">
      <w:r>
        <w:t>A weboldal adatkezelési tájékoztatója elérhető a weboldalon.</w:t>
      </w:r>
    </w:p>
    <w:p w:rsidR="009B71F6" w:rsidRDefault="009B71F6" w:rsidP="00372188"/>
    <w:p w:rsidR="009B71F6" w:rsidRDefault="009B71F6">
      <w:pPr>
        <w:jc w:val="left"/>
      </w:pPr>
      <w:r>
        <w:br w:type="page"/>
      </w:r>
    </w:p>
    <w:p w:rsidR="009B71F6" w:rsidRDefault="009B71F6" w:rsidP="00EE1862">
      <w:pPr>
        <w:pStyle w:val="Cmsor1"/>
      </w:pPr>
      <w:r>
        <w:lastRenderedPageBreak/>
        <w:t>1-es melléklet: Elállási/Felmondási nyilatkozatminta</w:t>
      </w:r>
    </w:p>
    <w:p w:rsidR="002D0174" w:rsidRPr="002D0174" w:rsidRDefault="002D0174" w:rsidP="002D0174"/>
    <w:p w:rsidR="009B71F6" w:rsidRDefault="009B71F6" w:rsidP="00372188">
      <w:r>
        <w:t xml:space="preserve"> (csak a szerződéstől való elállási/felmondási szándék esetén töltse ki és juttassa vissza) </w:t>
      </w:r>
    </w:p>
    <w:p w:rsidR="00FC27BA" w:rsidRDefault="009B71F6" w:rsidP="00372188">
      <w:r>
        <w:t>Címzett: 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 </w:t>
      </w:r>
    </w:p>
    <w:p w:rsidR="009B71F6" w:rsidRDefault="009B71F6" w:rsidP="00372188">
      <w:r>
        <w:t xml:space="preserve">Szerződéskötés időpontja /átvétel időpontja: </w:t>
      </w:r>
    </w:p>
    <w:p w:rsidR="007A212E" w:rsidRDefault="009B71F6" w:rsidP="00372188">
      <w:r>
        <w:t xml:space="preserve">A </w:t>
      </w:r>
      <w:proofErr w:type="gramStart"/>
      <w:r>
        <w:t>fogyasztó(</w:t>
      </w:r>
      <w:proofErr w:type="gramEnd"/>
      <w:r>
        <w:t xml:space="preserve">k) neve: </w:t>
      </w:r>
    </w:p>
    <w:p w:rsidR="007A212E" w:rsidRDefault="009B71F6" w:rsidP="00372188">
      <w:r>
        <w:t xml:space="preserve">A </w:t>
      </w:r>
      <w:proofErr w:type="gramStart"/>
      <w:r>
        <w:t>fogyasztó(</w:t>
      </w:r>
      <w:proofErr w:type="gramEnd"/>
      <w:r>
        <w:t xml:space="preserve">k) címe: </w:t>
      </w:r>
    </w:p>
    <w:p w:rsidR="009B71F6" w:rsidRDefault="009B71F6" w:rsidP="00372188">
      <w:r>
        <w:t xml:space="preserve">A </w:t>
      </w:r>
      <w:proofErr w:type="gramStart"/>
      <w:r>
        <w:t>fogyasztó(</w:t>
      </w:r>
      <w:proofErr w:type="gramEnd"/>
      <w:r>
        <w:t>k) aláírása: (kizárólag papíron tett nyilatkozat esetén)</w:t>
      </w:r>
    </w:p>
    <w:sectPr w:rsidR="009B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353"/>
    <w:multiLevelType w:val="hybridMultilevel"/>
    <w:tmpl w:val="99F4D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028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25E"/>
    <w:multiLevelType w:val="multilevel"/>
    <w:tmpl w:val="D6806A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B6648"/>
    <w:multiLevelType w:val="hybridMultilevel"/>
    <w:tmpl w:val="5FFE18A6"/>
    <w:lvl w:ilvl="0" w:tplc="ECC02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CC028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0132"/>
    <w:multiLevelType w:val="hybridMultilevel"/>
    <w:tmpl w:val="F02C7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77F21"/>
    <w:multiLevelType w:val="hybridMultilevel"/>
    <w:tmpl w:val="FAAE8D02"/>
    <w:lvl w:ilvl="0" w:tplc="0A943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5232"/>
    <w:multiLevelType w:val="hybridMultilevel"/>
    <w:tmpl w:val="40BA78E0"/>
    <w:lvl w:ilvl="0" w:tplc="0A943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028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3FE"/>
    <w:multiLevelType w:val="hybridMultilevel"/>
    <w:tmpl w:val="FA2629DE"/>
    <w:lvl w:ilvl="0" w:tplc="16BEF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669A7"/>
    <w:multiLevelType w:val="hybridMultilevel"/>
    <w:tmpl w:val="D6946320"/>
    <w:lvl w:ilvl="0" w:tplc="ECC02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EC"/>
    <w:rsid w:val="0000339C"/>
    <w:rsid w:val="0007607E"/>
    <w:rsid w:val="0007782D"/>
    <w:rsid w:val="000A79BC"/>
    <w:rsid w:val="00106065"/>
    <w:rsid w:val="00143A68"/>
    <w:rsid w:val="0015525C"/>
    <w:rsid w:val="00165766"/>
    <w:rsid w:val="001B6B59"/>
    <w:rsid w:val="001C42D4"/>
    <w:rsid w:val="002772D2"/>
    <w:rsid w:val="002D0174"/>
    <w:rsid w:val="00372188"/>
    <w:rsid w:val="00381277"/>
    <w:rsid w:val="003C48E3"/>
    <w:rsid w:val="004A16B7"/>
    <w:rsid w:val="004F5DCE"/>
    <w:rsid w:val="00567321"/>
    <w:rsid w:val="0068791B"/>
    <w:rsid w:val="006A3016"/>
    <w:rsid w:val="007A212E"/>
    <w:rsid w:val="007A650E"/>
    <w:rsid w:val="007E754B"/>
    <w:rsid w:val="00816167"/>
    <w:rsid w:val="00820C2A"/>
    <w:rsid w:val="00853B17"/>
    <w:rsid w:val="008C3DDD"/>
    <w:rsid w:val="008C5C8A"/>
    <w:rsid w:val="00960DCF"/>
    <w:rsid w:val="00961995"/>
    <w:rsid w:val="009B7116"/>
    <w:rsid w:val="009B71F6"/>
    <w:rsid w:val="00A27FC7"/>
    <w:rsid w:val="00AE3CEF"/>
    <w:rsid w:val="00AF23EC"/>
    <w:rsid w:val="00B12B64"/>
    <w:rsid w:val="00B52869"/>
    <w:rsid w:val="00D94662"/>
    <w:rsid w:val="00DB241B"/>
    <w:rsid w:val="00E1228F"/>
    <w:rsid w:val="00E42158"/>
    <w:rsid w:val="00E53112"/>
    <w:rsid w:val="00E71199"/>
    <w:rsid w:val="00EA074C"/>
    <w:rsid w:val="00EE1862"/>
    <w:rsid w:val="00EF144A"/>
    <w:rsid w:val="00F25C06"/>
    <w:rsid w:val="00F463F9"/>
    <w:rsid w:val="00F475E2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21992-2EB7-4A66-BCAF-D79F70F9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2188"/>
    <w:pPr>
      <w:jc w:val="both"/>
    </w:pPr>
    <w:rPr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EE1862"/>
    <w:pPr>
      <w:keepNext/>
      <w:keepLines/>
      <w:numPr>
        <w:numId w:val="1"/>
      </w:numPr>
      <w:spacing w:before="240" w:after="0"/>
      <w:outlineLvl w:val="0"/>
    </w:pPr>
    <w:rPr>
      <w:rFonts w:asciiTheme="majorHAnsi" w:hAnsiTheme="majorHAnsi" w:cstheme="majorBidi"/>
      <w:b/>
      <w:color w:val="5F1F45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AF2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E1862"/>
    <w:rPr>
      <w:rFonts w:asciiTheme="majorHAnsi" w:hAnsiTheme="majorHAnsi" w:cstheme="majorBidi"/>
      <w:b/>
      <w:color w:val="5F1F45"/>
      <w:sz w:val="32"/>
      <w:szCs w:val="32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879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3C0B" w:themeColor="accent2" w:themeShade="80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8791B"/>
    <w:rPr>
      <w:rFonts w:asciiTheme="majorHAnsi" w:eastAsiaTheme="majorEastAsia" w:hAnsiTheme="majorHAnsi" w:cstheme="majorBidi"/>
      <w:color w:val="833C0B" w:themeColor="accent2" w:themeShade="80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AF23E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AF23EC"/>
  </w:style>
  <w:style w:type="character" w:styleId="Hiperhivatkozs">
    <w:name w:val="Hyperlink"/>
    <w:basedOn w:val="Bekezdsalapbettpusa"/>
    <w:uiPriority w:val="99"/>
    <w:unhideWhenUsed/>
    <w:rsid w:val="007A65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.hu/inet/ofe/hu/menu/bekelte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aszrendez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gyved.pestmegye@pmkh.hu" TargetMode="External"/><Relationship Id="rId5" Type="http://schemas.openxmlformats.org/officeDocument/2006/relationships/hyperlink" Target="https://tarhelypark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3563</Words>
  <Characters>24590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Emese</dc:creator>
  <cp:keywords/>
  <dc:description/>
  <cp:lastModifiedBy>Szikora Emese</cp:lastModifiedBy>
  <cp:revision>43</cp:revision>
  <dcterms:created xsi:type="dcterms:W3CDTF">2016-09-26T18:23:00Z</dcterms:created>
  <dcterms:modified xsi:type="dcterms:W3CDTF">2016-10-04T10:35:00Z</dcterms:modified>
</cp:coreProperties>
</file>